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426" w:firstLine="0"/>
        <w:jc w:val="center"/>
        <w:rPr/>
      </w:pPr>
      <w:r w:rsidDel="00000000" w:rsidR="00000000" w:rsidRPr="00000000">
        <w:rPr>
          <w:rtl w:val="0"/>
        </w:rPr>
      </w:r>
    </w:p>
    <w:p w:rsidR="00000000" w:rsidDel="00000000" w:rsidP="00000000" w:rsidRDefault="00000000" w:rsidRPr="00000000" w14:paraId="00000002">
      <w:pPr>
        <w:ind w:left="426"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Nuneaton &amp; Bedworth Borough Volunteer Recruitment Channels</w:t>
      </w:r>
    </w:p>
    <w:p w:rsidR="00000000" w:rsidDel="00000000" w:rsidP="00000000" w:rsidRDefault="00000000" w:rsidRPr="00000000" w14:paraId="0000000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resource has been created to enable you to promote your organisation’s volunteer roles in the most time efficient and effective way possible. Drawing on local knowledge, it lists the different ways to go about recruiting volunteers plus information on community-based social media accounts, local clubs and social groups, community centres and hubs, community noticeboards, annual community events and educational institutions.</w:t>
      </w:r>
    </w:p>
    <w:tbl>
      <w:tblPr>
        <w:tblStyle w:val="Table1"/>
        <w:tblW w:w="1431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521"/>
        <w:gridCol w:w="850"/>
        <w:gridCol w:w="6946"/>
        <w:tblGridChange w:id="0">
          <w:tblGrid>
            <w:gridCol w:w="6521"/>
            <w:gridCol w:w="850"/>
            <w:gridCol w:w="6946"/>
          </w:tblGrid>
        </w:tblGridChange>
      </w:tblGrid>
      <w:tr>
        <w:trPr>
          <w:cantSplit w:val="0"/>
          <w:tblHeader w:val="0"/>
        </w:trPr>
        <w:tc>
          <w:tcPr>
            <w:tcMar>
              <w:left w:w="0.0" w:type="dxa"/>
            </w:tcMar>
          </w:tcPr>
          <w:p w:rsidR="00000000" w:rsidDel="00000000" w:rsidP="00000000" w:rsidRDefault="00000000" w:rsidRPr="00000000" w14:paraId="00000004">
            <w:pPr>
              <w:spacing w:after="120" w:line="276" w:lineRule="auto"/>
              <w:ind w:left="425" w:firstLine="0"/>
              <w:jc w:val="both"/>
              <w:rPr>
                <w:rFonts w:ascii="Arial" w:cs="Arial" w:eastAsia="Arial" w:hAnsi="Arial"/>
              </w:rPr>
            </w:pPr>
            <w:r w:rsidDel="00000000" w:rsidR="00000000" w:rsidRPr="00000000">
              <w:rPr>
                <w:rFonts w:ascii="Arial" w:cs="Arial" w:eastAsia="Arial" w:hAnsi="Arial"/>
                <w:b w:val="1"/>
                <w:sz w:val="24"/>
                <w:szCs w:val="24"/>
                <w:rtl w:val="0"/>
              </w:rPr>
              <w:t xml:space="preserve">List of recruitment channels  </w:t>
            </w:r>
            <w:r w:rsidDel="00000000" w:rsidR="00000000" w:rsidRPr="00000000">
              <w:rPr>
                <w:rtl w:val="0"/>
              </w:rPr>
            </w:r>
          </w:p>
          <w:p w:rsidR="00000000" w:rsidDel="00000000" w:rsidP="00000000" w:rsidRDefault="00000000" w:rsidRPr="00000000" w14:paraId="00000005">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CAVA’s Nuneaton &amp; Bedworth Office..............................</w:t>
            </w:r>
          </w:p>
          <w:p w:rsidR="00000000" w:rsidDel="00000000" w:rsidP="00000000" w:rsidRDefault="00000000" w:rsidRPr="00000000" w14:paraId="00000006">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Volunteer Connect ..........................................................</w:t>
            </w:r>
          </w:p>
          <w:p w:rsidR="00000000" w:rsidDel="00000000" w:rsidP="00000000" w:rsidRDefault="00000000" w:rsidRPr="00000000" w14:paraId="00000007">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Talks / presentations .......................................................</w:t>
            </w:r>
          </w:p>
          <w:p w:rsidR="00000000" w:rsidDel="00000000" w:rsidP="00000000" w:rsidRDefault="00000000" w:rsidRPr="00000000" w14:paraId="00000008">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Events and stands ..........................................................</w:t>
            </w:r>
          </w:p>
          <w:p w:rsidR="00000000" w:rsidDel="00000000" w:rsidP="00000000" w:rsidRDefault="00000000" w:rsidRPr="00000000" w14:paraId="00000009">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Local press and media ....................................................</w:t>
            </w:r>
          </w:p>
          <w:p w:rsidR="00000000" w:rsidDel="00000000" w:rsidP="00000000" w:rsidRDefault="00000000" w:rsidRPr="00000000" w14:paraId="0000000A">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 media sites ...........................................................</w:t>
            </w:r>
          </w:p>
          <w:p w:rsidR="00000000" w:rsidDel="00000000" w:rsidP="00000000" w:rsidRDefault="00000000" w:rsidRPr="00000000" w14:paraId="0000000B">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Link working ....................................................................</w:t>
            </w:r>
          </w:p>
          <w:p w:rsidR="00000000" w:rsidDel="00000000" w:rsidP="00000000" w:rsidRDefault="00000000" w:rsidRPr="00000000" w14:paraId="0000000C">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Your organisation stakeholders .......................................</w:t>
            </w:r>
          </w:p>
          <w:p w:rsidR="00000000" w:rsidDel="00000000" w:rsidP="00000000" w:rsidRDefault="00000000" w:rsidRPr="00000000" w14:paraId="0000000D">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Posters / flyers ................................................................</w:t>
            </w:r>
          </w:p>
          <w:p w:rsidR="00000000" w:rsidDel="00000000" w:rsidP="00000000" w:rsidRDefault="00000000" w:rsidRPr="00000000" w14:paraId="0000000E">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Nuneaton poster locations ........................................</w:t>
            </w:r>
          </w:p>
          <w:p w:rsidR="00000000" w:rsidDel="00000000" w:rsidP="00000000" w:rsidRDefault="00000000" w:rsidRPr="00000000" w14:paraId="0000000F">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Bedworth poster locations .........................................</w:t>
            </w:r>
          </w:p>
          <w:p w:rsidR="00000000" w:rsidDel="00000000" w:rsidP="00000000" w:rsidRDefault="00000000" w:rsidRPr="00000000" w14:paraId="00000010">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Paid advertising ..............................................................</w:t>
            </w:r>
          </w:p>
          <w:p w:rsidR="00000000" w:rsidDel="00000000" w:rsidP="00000000" w:rsidRDefault="00000000" w:rsidRPr="00000000" w14:paraId="00000011">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Universities, colleges and sixth forms .............................</w:t>
            </w:r>
          </w:p>
          <w:p w:rsidR="00000000" w:rsidDel="00000000" w:rsidP="00000000" w:rsidRDefault="00000000" w:rsidRPr="00000000" w14:paraId="00000012">
            <w:pPr>
              <w:ind w:left="426" w:firstLine="0"/>
              <w:jc w:val="both"/>
              <w:rPr>
                <w:rFonts w:ascii="Arial" w:cs="Arial" w:eastAsia="Arial" w:hAnsi="Arial"/>
              </w:rPr>
            </w:pPr>
            <w:r w:rsidDel="00000000" w:rsidR="00000000" w:rsidRPr="00000000">
              <w:rPr>
                <w:rFonts w:ascii="Arial" w:cs="Arial" w:eastAsia="Arial" w:hAnsi="Arial"/>
                <w:sz w:val="24"/>
                <w:szCs w:val="24"/>
                <w:rtl w:val="0"/>
              </w:rPr>
              <w:t xml:space="preserve">About CAVA ………………..............................................</w:t>
            </w:r>
            <w:r w:rsidDel="00000000" w:rsidR="00000000" w:rsidRPr="00000000">
              <w:rPr>
                <w:rtl w:val="0"/>
              </w:rPr>
            </w:r>
          </w:p>
        </w:tc>
        <w:tc>
          <w:tcPr/>
          <w:p w:rsidR="00000000" w:rsidDel="00000000" w:rsidP="00000000" w:rsidRDefault="00000000" w:rsidRPr="00000000" w14:paraId="00000013">
            <w:pPr>
              <w:spacing w:after="16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Page</w:t>
            </w:r>
          </w:p>
          <w:p w:rsidR="00000000" w:rsidDel="00000000" w:rsidP="00000000" w:rsidRDefault="00000000" w:rsidRPr="00000000" w14:paraId="00000014">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p>
          <w:p w:rsidR="00000000" w:rsidDel="00000000" w:rsidP="00000000" w:rsidRDefault="00000000" w:rsidRPr="00000000" w14:paraId="00000015">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p>
          <w:p w:rsidR="00000000" w:rsidDel="00000000" w:rsidP="00000000" w:rsidRDefault="00000000" w:rsidRPr="00000000" w14:paraId="00000016">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p>
          <w:p w:rsidR="00000000" w:rsidDel="00000000" w:rsidP="00000000" w:rsidRDefault="00000000" w:rsidRPr="00000000" w14:paraId="00000017">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w:t>
            </w:r>
          </w:p>
          <w:p w:rsidR="00000000" w:rsidDel="00000000" w:rsidP="00000000" w:rsidRDefault="00000000" w:rsidRPr="00000000" w14:paraId="00000018">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w:t>
            </w:r>
          </w:p>
          <w:p w:rsidR="00000000" w:rsidDel="00000000" w:rsidP="00000000" w:rsidRDefault="00000000" w:rsidRPr="00000000" w14:paraId="00000019">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w:t>
            </w:r>
          </w:p>
          <w:p w:rsidR="00000000" w:rsidDel="00000000" w:rsidP="00000000" w:rsidRDefault="00000000" w:rsidRPr="00000000" w14:paraId="0000001A">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w:t>
            </w:r>
          </w:p>
          <w:p w:rsidR="00000000" w:rsidDel="00000000" w:rsidP="00000000" w:rsidRDefault="00000000" w:rsidRPr="00000000" w14:paraId="0000001B">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w:t>
            </w:r>
          </w:p>
          <w:p w:rsidR="00000000" w:rsidDel="00000000" w:rsidP="00000000" w:rsidRDefault="00000000" w:rsidRPr="00000000" w14:paraId="0000001C">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w:t>
            </w:r>
          </w:p>
          <w:p w:rsidR="00000000" w:rsidDel="00000000" w:rsidP="00000000" w:rsidRDefault="00000000" w:rsidRPr="00000000" w14:paraId="0000001D">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w:t>
            </w:r>
          </w:p>
          <w:p w:rsidR="00000000" w:rsidDel="00000000" w:rsidP="00000000" w:rsidRDefault="00000000" w:rsidRPr="00000000" w14:paraId="0000001E">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w:t>
            </w:r>
          </w:p>
          <w:p w:rsidR="00000000" w:rsidDel="00000000" w:rsidP="00000000" w:rsidRDefault="00000000" w:rsidRPr="00000000" w14:paraId="0000001F">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p w:rsidR="00000000" w:rsidDel="00000000" w:rsidP="00000000" w:rsidRDefault="00000000" w:rsidRPr="00000000" w14:paraId="0000002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w:t>
            </w:r>
          </w:p>
          <w:p w:rsidR="00000000" w:rsidDel="00000000" w:rsidP="00000000" w:rsidRDefault="00000000" w:rsidRPr="00000000" w14:paraId="0000002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w:t>
            </w:r>
          </w:p>
        </w:tc>
        <w:tc>
          <w:tcPr/>
          <w:p w:rsidR="00000000" w:rsidDel="00000000" w:rsidP="00000000" w:rsidRDefault="00000000" w:rsidRPr="00000000" w14:paraId="00000022">
            <w:pPr>
              <w:spacing w:after="1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Tips for using this document</w:t>
            </w:r>
          </w:p>
          <w:p w:rsidR="00000000" w:rsidDel="00000000" w:rsidP="00000000" w:rsidRDefault="00000000" w:rsidRPr="00000000" w14:paraId="00000023">
            <w:pPr>
              <w:spacing w:after="160" w:before="240" w:lineRule="auto"/>
              <w:ind w:left="8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document is handier when not printed:</w:t>
            </w:r>
          </w:p>
          <w:p w:rsidR="00000000" w:rsidDel="00000000" w:rsidP="00000000" w:rsidRDefault="00000000" w:rsidRPr="00000000" w14:paraId="0000002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6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Purple text indicates a hyperlink: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hold down the CTRL button on your keyboard and hover the mouse over the text - the cursor will become a hand icon. Click the mouse and the link will open in your web browser.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604" w:right="0" w:hanging="435.999999999999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604" w:right="0" w:hanging="40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Found a broken hyperlink? Please </w:t>
            </w:r>
            <w:hyperlink r:id="r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let us know</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 we can keep this document up to date: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160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volroles@wcava.org.uk</w:t>
            </w:r>
          </w:p>
        </w:tc>
      </w:tr>
    </w:tbl>
    <w:p w:rsidR="00000000" w:rsidDel="00000000" w:rsidP="00000000" w:rsidRDefault="00000000" w:rsidRPr="00000000" w14:paraId="00000028">
      <w:pPr>
        <w:spacing w:after="0" w:lineRule="auto"/>
        <w:rPr>
          <w:rFonts w:ascii="Arial" w:cs="Arial" w:eastAsia="Arial" w:hAnsi="Arial"/>
          <w:b w:val="1"/>
          <w:sz w:val="6"/>
          <w:szCs w:val="6"/>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532650</wp:posOffset>
            </wp:positionV>
            <wp:extent cx="2144205" cy="557537"/>
            <wp:effectExtent b="0" l="0" r="0" t="0"/>
            <wp:wrapNone/>
            <wp:docPr id="46"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2144205" cy="557537"/>
                    </a:xfrm>
                    <a:prstGeom prst="rect"/>
                    <a:ln/>
                  </pic:spPr>
                </pic:pic>
              </a:graphicData>
            </a:graphic>
          </wp:anchor>
        </w:drawing>
      </w:r>
    </w:p>
    <w:tbl>
      <w:tblPr>
        <w:tblStyle w:val="Table2"/>
        <w:tblW w:w="15168.0" w:type="dxa"/>
        <w:jc w:val="left"/>
        <w:tblInd w:w="-176.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1827"/>
        <w:gridCol w:w="6"/>
        <w:gridCol w:w="3591"/>
        <w:gridCol w:w="814"/>
        <w:gridCol w:w="281"/>
        <w:gridCol w:w="280"/>
        <w:gridCol w:w="564"/>
        <w:gridCol w:w="1658"/>
        <w:gridCol w:w="3879"/>
        <w:gridCol w:w="2268"/>
        <w:tblGridChange w:id="0">
          <w:tblGrid>
            <w:gridCol w:w="1827"/>
            <w:gridCol w:w="6"/>
            <w:gridCol w:w="3591"/>
            <w:gridCol w:w="814"/>
            <w:gridCol w:w="281"/>
            <w:gridCol w:w="280"/>
            <w:gridCol w:w="564"/>
            <w:gridCol w:w="1658"/>
            <w:gridCol w:w="3879"/>
            <w:gridCol w:w="2268"/>
          </w:tblGrid>
        </w:tblGridChange>
      </w:tblGrid>
      <w:tr>
        <w:trPr>
          <w:cantSplit w:val="0"/>
          <w:tblHeader w:val="1"/>
        </w:trPr>
        <w:tc>
          <w:tcPr>
            <w:tcMar>
              <w:top w:w="74.0" w:type="dxa"/>
              <w:bottom w:w="74.0" w:type="dxa"/>
            </w:tcMar>
          </w:tcPr>
          <w:p w:rsidR="00000000" w:rsidDel="00000000" w:rsidP="00000000" w:rsidRDefault="00000000" w:rsidRPr="00000000" w14:paraId="00000029">
            <w:pPr>
              <w:spacing w:after="20" w:before="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Channel</w:t>
            </w:r>
          </w:p>
        </w:tc>
        <w:tc>
          <w:tcPr>
            <w:gridSpan w:val="8"/>
            <w:tcMar>
              <w:top w:w="74.0" w:type="dxa"/>
              <w:bottom w:w="74.0" w:type="dxa"/>
            </w:tcMar>
          </w:tcPr>
          <w:p w:rsidR="00000000" w:rsidDel="00000000" w:rsidP="00000000" w:rsidRDefault="00000000" w:rsidRPr="00000000" w14:paraId="0000002A">
            <w:pPr>
              <w:spacing w:after="20" w:before="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Information and contacts</w:t>
            </w:r>
          </w:p>
        </w:tc>
        <w:tc>
          <w:tcPr>
            <w:tcMar>
              <w:top w:w="74.0" w:type="dxa"/>
              <w:bottom w:w="74.0" w:type="dxa"/>
            </w:tcMar>
          </w:tcPr>
          <w:p w:rsidR="00000000" w:rsidDel="00000000" w:rsidP="00000000" w:rsidRDefault="00000000" w:rsidRPr="00000000" w14:paraId="00000032">
            <w:pPr>
              <w:spacing w:after="20" w:before="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Key comments</w:t>
            </w:r>
          </w:p>
        </w:tc>
      </w:tr>
      <w:tr>
        <w:trPr>
          <w:cantSplit w:val="0"/>
          <w:tblHeader w:val="1"/>
        </w:trPr>
        <w:tc>
          <w:tcPr>
            <w:shd w:fill="d9d9d9" w:val="clear"/>
            <w:tcMar>
              <w:top w:w="0.0" w:type="dxa"/>
              <w:bottom w:w="0.0" w:type="dxa"/>
            </w:tcMar>
          </w:tcPr>
          <w:p w:rsidR="00000000" w:rsidDel="00000000" w:rsidP="00000000" w:rsidRDefault="00000000" w:rsidRPr="00000000" w14:paraId="00000033">
            <w:pPr>
              <w:spacing w:after="0" w:lineRule="auto"/>
              <w:rPr>
                <w:rFonts w:ascii="Arial" w:cs="Arial" w:eastAsia="Arial" w:hAnsi="Arial"/>
                <w:b w:val="1"/>
                <w:sz w:val="4"/>
                <w:szCs w:val="4"/>
              </w:rPr>
            </w:pPr>
            <w:r w:rsidDel="00000000" w:rsidR="00000000" w:rsidRPr="00000000">
              <w:rPr>
                <w:rtl w:val="0"/>
              </w:rPr>
            </w:r>
          </w:p>
        </w:tc>
        <w:tc>
          <w:tcPr>
            <w:gridSpan w:val="8"/>
            <w:shd w:fill="d9d9d9" w:val="clear"/>
            <w:tcMar>
              <w:top w:w="0.0" w:type="dxa"/>
              <w:bottom w:w="0.0" w:type="dxa"/>
            </w:tcMar>
          </w:tcPr>
          <w:p w:rsidR="00000000" w:rsidDel="00000000" w:rsidP="00000000" w:rsidRDefault="00000000" w:rsidRPr="00000000" w14:paraId="00000034">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03C">
            <w:pPr>
              <w:spacing w:after="0" w:lineRule="auto"/>
              <w:rPr>
                <w:rFonts w:ascii="Arial" w:cs="Arial" w:eastAsia="Arial" w:hAnsi="Arial"/>
                <w:b w:val="1"/>
                <w:sz w:val="4"/>
                <w:szCs w:val="4"/>
              </w:rPr>
            </w:pPr>
            <w:r w:rsidDel="00000000" w:rsidR="00000000" w:rsidRPr="00000000">
              <w:rPr>
                <w:rtl w:val="0"/>
              </w:rPr>
            </w:r>
          </w:p>
        </w:tc>
      </w:tr>
      <w:tr>
        <w:trPr>
          <w:cantSplit w:val="0"/>
          <w:tblHeader w:val="0"/>
        </w:trPr>
        <w:tc>
          <w:tcPr>
            <w:tcMar>
              <w:top w:w="170.0" w:type="dxa"/>
              <w:bottom w:w="113.0" w:type="dxa"/>
            </w:tcMar>
          </w:tcPr>
          <w:p w:rsidR="00000000" w:rsidDel="00000000" w:rsidP="00000000" w:rsidRDefault="00000000" w:rsidRPr="00000000" w14:paraId="0000003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CAVA – Nuneaton &amp; Bedworth Office</w:t>
            </w:r>
          </w:p>
        </w:tc>
        <w:tc>
          <w:tcPr>
            <w:gridSpan w:val="8"/>
            <w:tcMar>
              <w:top w:w="170.0" w:type="dxa"/>
              <w:bottom w:w="113.0" w:type="dxa"/>
            </w:tcMar>
          </w:tcPr>
          <w:p w:rsidR="00000000" w:rsidDel="00000000" w:rsidP="00000000" w:rsidRDefault="00000000" w:rsidRPr="00000000" w14:paraId="0000003E">
            <w:pPr>
              <w:spacing w:after="60" w:lineRule="auto"/>
              <w:ind w:left="176" w:hanging="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Volunteering Coordinator:</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F">
            <w:pPr>
              <w:spacing w:after="0" w:lineRule="auto"/>
              <w:ind w:left="176" w:hanging="142"/>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024 7638 5765  </w:t>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0">
            <w:pPr>
              <w:spacing w:after="60" w:lineRule="auto"/>
              <w:ind w:left="176" w:hanging="142"/>
              <w:rPr>
                <w:rFonts w:ascii="Arial" w:cs="Arial" w:eastAsia="Arial" w:hAnsi="Arial"/>
                <w:sz w:val="20"/>
                <w:szCs w:val="20"/>
              </w:rPr>
            </w:pPr>
            <w:r w:rsidDel="00000000" w:rsidR="00000000" w:rsidRPr="00000000">
              <w:rPr>
                <w:rFonts w:ascii="Arial" w:cs="Arial" w:eastAsia="Arial" w:hAnsi="Arial"/>
                <w:sz w:val="20"/>
                <w:szCs w:val="20"/>
                <w:rtl w:val="0"/>
              </w:rPr>
              <w:t xml:space="preserve">We can provide you with information and support promoting opportunities in the following ways:</w:t>
            </w:r>
          </w:p>
          <w:p w:rsidR="00000000" w:rsidDel="00000000" w:rsidP="00000000" w:rsidRDefault="00000000" w:rsidRPr="00000000" w14:paraId="0000004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49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Brokerage, signposting</w:t>
            </w:r>
          </w:p>
          <w:p w:rsidR="00000000" w:rsidDel="00000000" w:rsidP="00000000" w:rsidRDefault="00000000" w:rsidRPr="00000000" w14:paraId="0000004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49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Events </w:t>
            </w:r>
          </w:p>
          <w:p w:rsidR="00000000" w:rsidDel="00000000" w:rsidP="00000000" w:rsidRDefault="00000000" w:rsidRPr="00000000" w14:paraId="0000004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494" w:right="0" w:hanging="284"/>
              <w:jc w:val="left"/>
              <w:rPr>
                <w:rFonts w:ascii="Arial" w:cs="Arial" w:eastAsia="Arial" w:hAnsi="Arial"/>
                <w:b w:val="0"/>
                <w:i w:val="0"/>
                <w:smallCaps w:val="0"/>
                <w:strike w:val="0"/>
                <w:color w:val="000000"/>
                <w:sz w:val="20"/>
                <w:szCs w:val="20"/>
                <w:u w:val="none"/>
                <w:shd w:fill="auto" w:val="clear"/>
                <w:vertAlign w:val="baseline"/>
              </w:rPr>
            </w:pPr>
            <w:hyperlink r:id="rId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eGrapevine weekly email bulletin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send news to: </w:t>
            </w:r>
            <w:hyperlink r:id="rId1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news@wcava.org.uk</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494" w:right="0" w:hanging="284"/>
              <w:jc w:val="left"/>
              <w:rPr>
                <w:rFonts w:ascii="Arial" w:cs="Arial" w:eastAsia="Arial" w:hAnsi="Arial"/>
                <w:b w:val="0"/>
                <w:i w:val="0"/>
                <w:smallCaps w:val="0"/>
                <w:strike w:val="0"/>
                <w:color w:val="0000ff"/>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subscribe to bulletins on specific topics or for different boroughs/districts: </w:t>
            </w:r>
            <w:hyperlink r:id="rId1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www.wcava.org.uk/subscriptions</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3"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65"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80646</wp:posOffset>
                  </wp:positionH>
                  <wp:positionV relativeFrom="paragraph">
                    <wp:posOffset>124460</wp:posOffset>
                  </wp:positionV>
                  <wp:extent cx="212090" cy="212090"/>
                  <wp:effectExtent b="0" l="0" r="0" t="0"/>
                  <wp:wrapSquare wrapText="bothSides" distB="0" distT="0" distL="114300" distR="114300"/>
                  <wp:docPr descr="http://www.wcava.org.uk/sites/www.wcava.org.uk/files/images/userimages/wcava_twitter_master_icon_small.jpg" id="47" name="image3.jpg"/>
                  <a:graphic>
                    <a:graphicData uri="http://schemas.openxmlformats.org/drawingml/2006/picture">
                      <pic:pic>
                        <pic:nvPicPr>
                          <pic:cNvPr descr="http://www.wcava.org.uk/sites/www.wcava.org.uk/files/images/userimages/wcava_twitter_master_icon_small.jpg" id="0" name="image3.jpg"/>
                          <pic:cNvPicPr preferRelativeResize="0"/>
                        </pic:nvPicPr>
                        <pic:blipFill>
                          <a:blip r:embed="rId12"/>
                          <a:srcRect b="0" l="0" r="0" t="0"/>
                          <a:stretch>
                            <a:fillRect/>
                          </a:stretch>
                        </pic:blipFill>
                        <pic:spPr>
                          <a:xfrm>
                            <a:off x="0" y="0"/>
                            <a:ext cx="212090" cy="212090"/>
                          </a:xfrm>
                          <a:prstGeom prst="rect"/>
                          <a:ln/>
                        </pic:spPr>
                      </pic:pic>
                    </a:graphicData>
                  </a:graphic>
                </wp:anchor>
              </w:drawing>
            </w:r>
          </w:p>
          <w:p w:rsidR="00000000" w:rsidDel="00000000" w:rsidP="00000000" w:rsidRDefault="00000000" w:rsidRPr="00000000" w14:paraId="00000047">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Twitter:</w:t>
            </w:r>
          </w:p>
          <w:p w:rsidR="00000000" w:rsidDel="00000000" w:rsidP="00000000" w:rsidRDefault="00000000" w:rsidRPr="00000000" w14:paraId="0000004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1201" w:right="0" w:hanging="4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Volunteering feed:  </w:t>
            </w:r>
            <w:hyperlink r:id="rId13">
              <w:r w:rsidDel="00000000" w:rsidR="00000000" w:rsidRPr="00000000">
                <w:rPr>
                  <w:rFonts w:ascii="Arial" w:cs="Arial" w:eastAsia="Arial" w:hAnsi="Arial"/>
                  <w:b w:val="0"/>
                  <w:i w:val="0"/>
                  <w:smallCaps w:val="0"/>
                  <w:strike w:val="0"/>
                  <w:color w:val="662383"/>
                  <w:sz w:val="20"/>
                  <w:szCs w:val="20"/>
                  <w:u w:val="none"/>
                  <w:shd w:fill="auto" w:val="clear"/>
                  <w:vertAlign w:val="baseline"/>
                  <w:rtl w:val="0"/>
                </w:rPr>
                <w:t xml:space="preserve">@VolunteerWCAVA</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1201" w:right="0" w:hanging="4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Nuneaton and Bedworth Locality feed: </w:t>
            </w:r>
            <w:hyperlink r:id="rId14">
              <w:r w:rsidDel="00000000" w:rsidR="00000000" w:rsidRPr="00000000">
                <w:rPr>
                  <w:rFonts w:ascii="Arial" w:cs="Arial" w:eastAsia="Arial" w:hAnsi="Arial"/>
                  <w:b w:val="0"/>
                  <w:i w:val="0"/>
                  <w:smallCaps w:val="0"/>
                  <w:strike w:val="0"/>
                  <w:color w:val="662383"/>
                  <w:sz w:val="20"/>
                  <w:szCs w:val="20"/>
                  <w:u w:val="none"/>
                  <w:shd w:fill="auto" w:val="clear"/>
                  <w:vertAlign w:val="baseline"/>
                  <w:rtl w:val="0"/>
                </w:rPr>
                <w:t xml:space="preserve">@NuneatonWCAVA</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ffffff" w:val="clear"/>
              <w:spacing w:after="0" w:before="0" w:line="276" w:lineRule="auto"/>
              <w:ind w:left="1201" w:right="0" w:hanging="425"/>
              <w:jc w:val="left"/>
              <w:rPr>
                <w:rFonts w:ascii="Arial" w:cs="Arial" w:eastAsia="Arial" w:hAnsi="Arial"/>
                <w:b w:val="0"/>
                <w:i w:val="0"/>
                <w:smallCaps w:val="0"/>
                <w:strike w:val="0"/>
                <w:color w:val="444444"/>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County-wide feed: </w:t>
            </w:r>
            <w:hyperlink r:id="rId15">
              <w:r w:rsidDel="00000000" w:rsidR="00000000" w:rsidRPr="00000000">
                <w:rPr>
                  <w:rFonts w:ascii="Arial" w:cs="Arial" w:eastAsia="Arial" w:hAnsi="Arial"/>
                  <w:b w:val="0"/>
                  <w:i w:val="0"/>
                  <w:smallCaps w:val="0"/>
                  <w:strike w:val="0"/>
                  <w:color w:val="662383"/>
                  <w:sz w:val="20"/>
                  <w:szCs w:val="20"/>
                  <w:u w:val="none"/>
                  <w:shd w:fill="auto" w:val="clear"/>
                  <w:vertAlign w:val="baseline"/>
                  <w:rtl w:val="0"/>
                </w:rPr>
                <w:t xml:space="preserve">@wcavaorg</w:t>
              </w:r>
            </w:hyperlink>
            <w:r w:rsidDel="00000000" w:rsidR="00000000" w:rsidRPr="00000000">
              <w:rPr>
                <w:rFonts w:ascii="Arial" w:cs="Arial" w:eastAsia="Arial" w:hAnsi="Arial"/>
                <w:b w:val="0"/>
                <w:i w:val="0"/>
                <w:smallCaps w:val="0"/>
                <w:strike w:val="0"/>
                <w:color w:val="444444"/>
                <w:sz w:val="20"/>
                <w:szCs w:val="20"/>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76" w:right="0" w:firstLine="0"/>
              <w:jc w:val="both"/>
              <w:rPr>
                <w:rFonts w:ascii="Arial" w:cs="Arial" w:eastAsia="Arial" w:hAnsi="Arial"/>
                <w:b w:val="0"/>
                <w:i w:val="0"/>
                <w:smallCaps w:val="0"/>
                <w:strike w:val="0"/>
                <w:color w:val="444444"/>
                <w:sz w:val="20"/>
                <w:szCs w:val="20"/>
                <w:u w:val="none"/>
                <w:shd w:fill="auto" w:val="clear"/>
                <w:vertAlign w:val="baseline"/>
              </w:rPr>
            </w:pPr>
            <w:r w:rsidDel="00000000" w:rsidR="00000000" w:rsidRPr="00000000">
              <w:rPr>
                <w:rFonts w:ascii="Arial" w:cs="Arial" w:eastAsia="Arial" w:hAnsi="Arial"/>
                <w:b w:val="0"/>
                <w:i w:val="0"/>
                <w:smallCaps w:val="0"/>
                <w:strike w:val="0"/>
                <w:color w:val="444444"/>
                <w:sz w:val="20"/>
                <w:szCs w:val="20"/>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444444"/>
                <w:sz w:val="8"/>
                <w:szCs w:val="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Facebook:</w:t>
            </w:r>
          </w:p>
          <w:p w:rsidR="00000000" w:rsidDel="00000000" w:rsidP="00000000" w:rsidRDefault="00000000" w:rsidRPr="00000000" w14:paraId="0000004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120" w:before="0" w:line="240" w:lineRule="auto"/>
              <w:ind w:left="1202" w:right="0" w:hanging="4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County-wide page: </w:t>
            </w:r>
            <w:hyperlink r:id="rId1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/wcavaorg</w:t>
              </w:r>
            </w:hyperlink>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81916</wp:posOffset>
                  </wp:positionH>
                  <wp:positionV relativeFrom="paragraph">
                    <wp:posOffset>-220344</wp:posOffset>
                  </wp:positionV>
                  <wp:extent cx="194310" cy="197485"/>
                  <wp:effectExtent b="0" l="0" r="0" t="0"/>
                  <wp:wrapSquare wrapText="bothSides" distB="0" distT="0" distL="114300" distR="114300"/>
                  <wp:docPr descr="http://www.wcava.org.uk/sites/www.wcava.org.uk/files/images/userimages/wcava_facebook_master_icon_small.jpg" id="48" name="image4.jpg"/>
                  <a:graphic>
                    <a:graphicData uri="http://schemas.openxmlformats.org/drawingml/2006/picture">
                      <pic:pic>
                        <pic:nvPicPr>
                          <pic:cNvPr descr="http://www.wcava.org.uk/sites/www.wcava.org.uk/files/images/userimages/wcava_facebook_master_icon_small.jpg" id="0" name="image4.jpg"/>
                          <pic:cNvPicPr preferRelativeResize="0"/>
                        </pic:nvPicPr>
                        <pic:blipFill>
                          <a:blip r:embed="rId17"/>
                          <a:srcRect b="0" l="0" r="0" t="0"/>
                          <a:stretch>
                            <a:fillRect/>
                          </a:stretch>
                        </pic:blipFill>
                        <pic:spPr>
                          <a:xfrm>
                            <a:off x="0" y="0"/>
                            <a:ext cx="194310" cy="197485"/>
                          </a:xfrm>
                          <a:prstGeom prst="rect"/>
                          <a:ln/>
                        </pic:spPr>
                      </pic:pic>
                    </a:graphicData>
                  </a:graphic>
                </wp:anchor>
              </w:drawing>
            </w:r>
          </w:p>
        </w:tc>
        <w:tc>
          <w:tcPr>
            <w:tcMar>
              <w:top w:w="170.0" w:type="dxa"/>
              <w:bottom w:w="113.0" w:type="dxa"/>
            </w:tcMar>
          </w:tcPr>
          <w:p w:rsidR="00000000" w:rsidDel="00000000" w:rsidP="00000000" w:rsidRDefault="00000000" w:rsidRPr="00000000" w14:paraId="00000056">
            <w:pPr>
              <w:numPr>
                <w:ilvl w:val="0"/>
                <w:numId w:val="18"/>
              </w:numPr>
              <w:spacing w:after="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High quality information, advice and guidance </w:t>
            </w:r>
          </w:p>
          <w:p w:rsidR="00000000" w:rsidDel="00000000" w:rsidP="00000000" w:rsidRDefault="00000000" w:rsidRPr="00000000" w14:paraId="00000057">
            <w:pPr>
              <w:numPr>
                <w:ilvl w:val="0"/>
                <w:numId w:val="18"/>
              </w:numPr>
              <w:spacing w:after="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Free</w:t>
            </w:r>
          </w:p>
          <w:p w:rsidR="00000000" w:rsidDel="00000000" w:rsidP="00000000" w:rsidRDefault="00000000" w:rsidRPr="00000000" w14:paraId="00000058">
            <w:pPr>
              <w:numPr>
                <w:ilvl w:val="0"/>
                <w:numId w:val="18"/>
              </w:numPr>
              <w:spacing w:after="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Face to face or phone contact</w:t>
            </w:r>
          </w:p>
          <w:p w:rsidR="00000000" w:rsidDel="00000000" w:rsidP="00000000" w:rsidRDefault="00000000" w:rsidRPr="00000000" w14:paraId="00000059">
            <w:pPr>
              <w:numPr>
                <w:ilvl w:val="0"/>
                <w:numId w:val="18"/>
              </w:numPr>
              <w:spacing w:after="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High impact</w:t>
            </w:r>
          </w:p>
          <w:p w:rsidR="00000000" w:rsidDel="00000000" w:rsidP="00000000" w:rsidRDefault="00000000" w:rsidRPr="00000000" w14:paraId="0000005A">
            <w:pPr>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05B">
            <w:pPr>
              <w:spacing w:after="0" w:lineRule="auto"/>
              <w:rPr>
                <w:rFonts w:ascii="Arial" w:cs="Arial" w:eastAsia="Arial" w:hAnsi="Arial"/>
                <w:b w:val="1"/>
                <w:sz w:val="4"/>
                <w:szCs w:val="4"/>
              </w:rPr>
            </w:pPr>
            <w:r w:rsidDel="00000000" w:rsidR="00000000" w:rsidRPr="00000000">
              <w:rPr>
                <w:rtl w:val="0"/>
              </w:rPr>
            </w:r>
          </w:p>
        </w:tc>
        <w:tc>
          <w:tcPr>
            <w:gridSpan w:val="8"/>
            <w:shd w:fill="d9d9d9" w:val="clear"/>
            <w:tcMar>
              <w:top w:w="0.0" w:type="dxa"/>
              <w:bottom w:w="0.0" w:type="dxa"/>
            </w:tcMar>
          </w:tcPr>
          <w:p w:rsidR="00000000" w:rsidDel="00000000" w:rsidP="00000000" w:rsidRDefault="00000000" w:rsidRPr="00000000" w14:paraId="0000005C">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064">
            <w:pPr>
              <w:spacing w:after="0" w:lineRule="auto"/>
              <w:rPr>
                <w:rFonts w:ascii="Arial" w:cs="Arial" w:eastAsia="Arial" w:hAnsi="Arial"/>
                <w:b w:val="1"/>
                <w:sz w:val="4"/>
                <w:szCs w:val="4"/>
              </w:rPr>
            </w:pPr>
            <w:r w:rsidDel="00000000" w:rsidR="00000000" w:rsidRPr="00000000">
              <w:rPr>
                <w:rtl w:val="0"/>
              </w:rPr>
            </w:r>
          </w:p>
        </w:tc>
      </w:tr>
      <w:tr>
        <w:trPr>
          <w:cantSplit w:val="0"/>
          <w:trHeight w:val="156" w:hRule="atLeast"/>
          <w:tblHeader w:val="0"/>
        </w:trPr>
        <w:tc>
          <w:tcPr>
            <w:tcMar>
              <w:top w:w="74.0" w:type="dxa"/>
              <w:bottom w:w="74.0" w:type="dxa"/>
            </w:tcMar>
          </w:tcPr>
          <w:p w:rsidR="00000000" w:rsidDel="00000000" w:rsidP="00000000" w:rsidRDefault="00000000" w:rsidRPr="00000000" w14:paraId="00000065">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Volunteer Connect </w:t>
            </w:r>
          </w:p>
        </w:tc>
        <w:tc>
          <w:tcPr>
            <w:gridSpan w:val="8"/>
            <w:tcMar>
              <w:top w:w="74.0" w:type="dxa"/>
              <w:bottom w:w="74.0" w:type="dxa"/>
            </w:tcMar>
          </w:tcPr>
          <w:p w:rsidR="00000000" w:rsidDel="00000000" w:rsidP="00000000" w:rsidRDefault="00000000" w:rsidRPr="00000000" w14:paraId="00000066">
            <w:pPr>
              <w:spacing w:after="60" w:before="1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CAVA’s county-wide volunteer brokerage system, offering a free matching service and promotion via brokerage interviews in-person. For face to face advice and guidance, contact your local Volunteering Coordinator.</w:t>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66" w:right="0" w:hanging="426"/>
              <w:jc w:val="left"/>
              <w:rPr>
                <w:rFonts w:ascii="Arial" w:cs="Arial" w:eastAsia="Arial" w:hAnsi="Arial"/>
                <w:b w:val="0"/>
                <w:i w:val="0"/>
                <w:smallCaps w:val="0"/>
                <w:strike w:val="0"/>
                <w:color w:val="7030a0"/>
                <w:sz w:val="20"/>
                <w:szCs w:val="20"/>
                <w:u w:val="none"/>
                <w:shd w:fill="auto" w:val="clear"/>
                <w:vertAlign w:val="baseline"/>
              </w:rPr>
            </w:pPr>
            <w:hyperlink r:id="rId1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Visit Volunteer Connect via our website</w:t>
              </w:r>
            </w:hyperlink>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0" w:line="276" w:lineRule="auto"/>
              <w:ind w:left="465" w:right="0" w:hanging="425"/>
              <w:jc w:val="left"/>
              <w:rPr>
                <w:rFonts w:ascii="Arial" w:cs="Arial" w:eastAsia="Arial" w:hAnsi="Arial"/>
                <w:b w:val="0"/>
                <w:i w:val="0"/>
                <w:smallCaps w:val="0"/>
                <w:strike w:val="0"/>
                <w:color w:val="7030a0"/>
                <w:sz w:val="20"/>
                <w:szCs w:val="20"/>
                <w:u w:val="none"/>
                <w:shd w:fill="auto" w:val="clear"/>
                <w:vertAlign w:val="baseline"/>
              </w:rPr>
            </w:pPr>
            <w:hyperlink r:id="rId1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Volunteer Connect User Guide</w:t>
              </w:r>
            </w:hyperlink>
            <w:r w:rsidDel="00000000" w:rsidR="00000000" w:rsidRPr="00000000">
              <w:rPr>
                <w:rtl w:val="0"/>
              </w:rPr>
            </w:r>
          </w:p>
        </w:tc>
        <w:tc>
          <w:tcPr>
            <w:tcMar>
              <w:top w:w="74.0" w:type="dxa"/>
              <w:bottom w:w="74.0" w:type="dxa"/>
            </w:tcMar>
          </w:tcPr>
          <w:p w:rsidR="00000000" w:rsidDel="00000000" w:rsidP="00000000" w:rsidRDefault="00000000" w:rsidRPr="00000000" w14:paraId="0000007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 w:before="12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Low maintenance, high impact</w:t>
            </w:r>
          </w:p>
          <w:p w:rsidR="00000000" w:rsidDel="00000000" w:rsidP="00000000" w:rsidRDefault="00000000" w:rsidRPr="00000000" w14:paraId="0000007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 w:before="12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Free</w:t>
            </w:r>
          </w:p>
        </w:tc>
      </w:tr>
      <w:tr>
        <w:trPr>
          <w:cantSplit w:val="0"/>
          <w:tblHeader w:val="0"/>
        </w:trPr>
        <w:tc>
          <w:tcPr>
            <w:shd w:fill="d9d9d9" w:val="clear"/>
            <w:tcMar>
              <w:top w:w="0.0" w:type="dxa"/>
              <w:bottom w:w="0.0" w:type="dxa"/>
            </w:tcMar>
          </w:tcPr>
          <w:p w:rsidR="00000000" w:rsidDel="00000000" w:rsidP="00000000" w:rsidRDefault="00000000" w:rsidRPr="00000000" w14:paraId="00000072">
            <w:pPr>
              <w:spacing w:after="0" w:lineRule="auto"/>
              <w:rPr>
                <w:rFonts w:ascii="Arial" w:cs="Arial" w:eastAsia="Arial" w:hAnsi="Arial"/>
                <w:b w:val="1"/>
                <w:sz w:val="4"/>
                <w:szCs w:val="4"/>
              </w:rPr>
            </w:pPr>
            <w:r w:rsidDel="00000000" w:rsidR="00000000" w:rsidRPr="00000000">
              <w:rPr>
                <w:rtl w:val="0"/>
              </w:rPr>
            </w:r>
          </w:p>
        </w:tc>
        <w:tc>
          <w:tcPr>
            <w:gridSpan w:val="8"/>
            <w:shd w:fill="d9d9d9" w:val="clear"/>
            <w:tcMar>
              <w:top w:w="0.0" w:type="dxa"/>
              <w:bottom w:w="0.0" w:type="dxa"/>
            </w:tcMar>
          </w:tcPr>
          <w:p w:rsidR="00000000" w:rsidDel="00000000" w:rsidP="00000000" w:rsidRDefault="00000000" w:rsidRPr="00000000" w14:paraId="00000073">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07B">
            <w:pPr>
              <w:spacing w:after="0" w:lineRule="auto"/>
              <w:rPr>
                <w:rFonts w:ascii="Arial" w:cs="Arial" w:eastAsia="Arial" w:hAnsi="Arial"/>
                <w:b w:val="1"/>
                <w:sz w:val="4"/>
                <w:szCs w:val="4"/>
              </w:rPr>
            </w:pPr>
            <w:r w:rsidDel="00000000" w:rsidR="00000000" w:rsidRPr="00000000">
              <w:rPr>
                <w:rtl w:val="0"/>
              </w:rPr>
            </w:r>
          </w:p>
        </w:tc>
      </w:tr>
      <w:tr>
        <w:trPr>
          <w:cantSplit w:val="0"/>
          <w:trHeight w:val="156" w:hRule="atLeast"/>
          <w:tblHeader w:val="0"/>
        </w:trPr>
        <w:tc>
          <w:tcPr>
            <w:gridSpan w:val="2"/>
            <w:tcMar>
              <w:top w:w="74.0" w:type="dxa"/>
              <w:bottom w:w="74.0" w:type="dxa"/>
            </w:tcMar>
          </w:tcPr>
          <w:p w:rsidR="00000000" w:rsidDel="00000000" w:rsidP="00000000" w:rsidRDefault="00000000" w:rsidRPr="00000000" w14:paraId="0000007C">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Talks / presentations</w:t>
            </w:r>
          </w:p>
        </w:tc>
        <w:tc>
          <w:tcPr>
            <w:gridSpan w:val="7"/>
            <w:tcMar>
              <w:top w:w="74.0" w:type="dxa"/>
              <w:bottom w:w="74.0" w:type="dxa"/>
            </w:tcMar>
          </w:tcPr>
          <w:p w:rsidR="00000000" w:rsidDel="00000000" w:rsidP="00000000" w:rsidRDefault="00000000" w:rsidRPr="00000000" w14:paraId="0000007E">
            <w:pPr>
              <w:spacing w:after="60" w:before="120" w:lineRule="auto"/>
              <w:rPr>
                <w:rFonts w:ascii="Arial" w:cs="Arial" w:eastAsia="Arial" w:hAnsi="Arial"/>
                <w:sz w:val="20"/>
                <w:szCs w:val="20"/>
              </w:rPr>
            </w:pPr>
            <w:hyperlink r:id="rId20">
              <w:r w:rsidDel="00000000" w:rsidR="00000000" w:rsidRPr="00000000">
                <w:rPr>
                  <w:rFonts w:ascii="Arial" w:cs="Arial" w:eastAsia="Arial" w:hAnsi="Arial"/>
                  <w:color w:val="7030a0"/>
                  <w:sz w:val="20"/>
                  <w:szCs w:val="20"/>
                  <w:u w:val="none"/>
                  <w:rtl w:val="0"/>
                </w:rPr>
                <w:t xml:space="preserve">Nuneaton Job Centre Plus</w:t>
              </w:r>
            </w:hyperlink>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0845 6043719</w:t>
            </w:r>
          </w:p>
          <w:p w:rsidR="00000000" w:rsidDel="00000000" w:rsidP="00000000" w:rsidRDefault="00000000" w:rsidRPr="00000000" w14:paraId="0000007F">
            <w:pPr>
              <w:spacing w:after="120" w:before="20" w:lineRule="auto"/>
              <w:ind w:lef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Volunteering can be a good route back to work for many jobseekers, and advisers are encouraged to consider volunteering as part of an individual’s job preparation. </w:t>
            </w:r>
          </w:p>
          <w:p w:rsidR="00000000" w:rsidDel="00000000" w:rsidP="00000000" w:rsidRDefault="00000000" w:rsidRPr="00000000" w14:paraId="00000080">
            <w:pPr>
              <w:spacing w:after="120" w:before="20" w:lineRule="auto"/>
              <w:ind w:left="44" w:firstLine="0"/>
              <w:rPr>
                <w:rFonts w:ascii="Arial" w:cs="Arial" w:eastAsia="Arial" w:hAnsi="Arial"/>
                <w:color w:val="7030a0"/>
                <w:sz w:val="20"/>
                <w:szCs w:val="20"/>
              </w:rPr>
            </w:pPr>
            <w:r w:rsidDel="00000000" w:rsidR="00000000" w:rsidRPr="00000000">
              <w:rPr>
                <w:rFonts w:ascii="Arial" w:cs="Arial" w:eastAsia="Arial" w:hAnsi="Arial"/>
                <w:sz w:val="20"/>
                <w:szCs w:val="20"/>
                <w:rtl w:val="0"/>
              </w:rPr>
              <w:t xml:space="preserve">Jobcentreplus have contracts with local providers of training and employability support.  Providers change regularly but you could request a current list and approach them too.</w:t>
            </w:r>
            <w:r w:rsidDel="00000000" w:rsidR="00000000" w:rsidRPr="00000000">
              <w:rPr>
                <w:rtl w:val="0"/>
              </w:rPr>
            </w:r>
          </w:p>
        </w:tc>
        <w:tc>
          <w:tcPr>
            <w:tcMar>
              <w:top w:w="74.0" w:type="dxa"/>
              <w:bottom w:w="74.0" w:type="dxa"/>
            </w:tcMar>
          </w:tcPr>
          <w:p w:rsidR="00000000" w:rsidDel="00000000" w:rsidP="00000000" w:rsidRDefault="00000000" w:rsidRPr="00000000" w14:paraId="00000087">
            <w:pPr>
              <w:numPr>
                <w:ilvl w:val="0"/>
                <w:numId w:val="7"/>
              </w:numPr>
              <w:spacing w:after="20" w:before="12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Benefit claimants can volunteer and still claim benefits </w:t>
            </w:r>
          </w:p>
          <w:p w:rsidR="00000000" w:rsidDel="00000000" w:rsidP="00000000" w:rsidRDefault="00000000" w:rsidRPr="00000000" w14:paraId="00000088">
            <w:pPr>
              <w:numPr>
                <w:ilvl w:val="0"/>
                <w:numId w:val="7"/>
              </w:numPr>
              <w:spacing w:after="0" w:lineRule="auto"/>
              <w:ind w:left="31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Their volunteering may be short lived if they move into paid work though</w:t>
            </w:r>
          </w:p>
        </w:tc>
      </w:tr>
      <w:tr>
        <w:trPr>
          <w:cantSplit w:val="0"/>
          <w:tblHeader w:val="0"/>
        </w:trPr>
        <w:tc>
          <w:tcPr>
            <w:shd w:fill="d9d9d9" w:val="clear"/>
            <w:tcMar>
              <w:top w:w="0.0" w:type="dxa"/>
              <w:bottom w:w="0.0" w:type="dxa"/>
            </w:tcMar>
          </w:tcPr>
          <w:p w:rsidR="00000000" w:rsidDel="00000000" w:rsidP="00000000" w:rsidRDefault="00000000" w:rsidRPr="00000000" w14:paraId="00000089">
            <w:pPr>
              <w:spacing w:after="0" w:lineRule="auto"/>
              <w:rPr>
                <w:rFonts w:ascii="Arial" w:cs="Arial" w:eastAsia="Arial" w:hAnsi="Arial"/>
                <w:b w:val="1"/>
                <w:sz w:val="4"/>
                <w:szCs w:val="4"/>
              </w:rPr>
            </w:pPr>
            <w:r w:rsidDel="00000000" w:rsidR="00000000" w:rsidRPr="00000000">
              <w:rPr>
                <w:rtl w:val="0"/>
              </w:rPr>
            </w:r>
          </w:p>
        </w:tc>
        <w:tc>
          <w:tcPr>
            <w:gridSpan w:val="8"/>
            <w:shd w:fill="d9d9d9" w:val="clear"/>
            <w:tcMar>
              <w:top w:w="0.0" w:type="dxa"/>
              <w:bottom w:w="0.0" w:type="dxa"/>
            </w:tcMar>
          </w:tcPr>
          <w:p w:rsidR="00000000" w:rsidDel="00000000" w:rsidP="00000000" w:rsidRDefault="00000000" w:rsidRPr="00000000" w14:paraId="0000008A">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092">
            <w:pPr>
              <w:spacing w:after="0" w:lineRule="auto"/>
              <w:rPr>
                <w:rFonts w:ascii="Arial" w:cs="Arial" w:eastAsia="Arial" w:hAnsi="Arial"/>
                <w:b w:val="1"/>
                <w:sz w:val="4"/>
                <w:szCs w:val="4"/>
              </w:rPr>
            </w:pPr>
            <w:r w:rsidDel="00000000" w:rsidR="00000000" w:rsidRPr="00000000">
              <w:rPr>
                <w:rtl w:val="0"/>
              </w:rPr>
            </w:r>
          </w:p>
        </w:tc>
      </w:tr>
      <w:tr>
        <w:trPr>
          <w:cantSplit w:val="0"/>
          <w:trHeight w:val="586" w:hRule="atLeast"/>
          <w:tblHeader w:val="0"/>
        </w:trPr>
        <w:tc>
          <w:tcPr>
            <w:vMerge w:val="restart"/>
            <w:tcBorders>
              <w:top w:color="000000" w:space="0" w:sz="4" w:val="single"/>
            </w:tcBorders>
            <w:tcMar>
              <w:top w:w="74.0" w:type="dxa"/>
              <w:bottom w:w="74.0" w:type="dxa"/>
            </w:tcMar>
          </w:tcPr>
          <w:p w:rsidR="00000000" w:rsidDel="00000000" w:rsidP="00000000" w:rsidRDefault="00000000" w:rsidRPr="00000000" w14:paraId="00000093">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Talks / presentations cont...</w:t>
            </w:r>
          </w:p>
        </w:tc>
        <w:tc>
          <w:tcPr>
            <w:gridSpan w:val="6"/>
            <w:tcBorders>
              <w:top w:color="000000" w:space="0" w:sz="0" w:val="nil"/>
              <w:bottom w:color="000000" w:space="0" w:sz="0" w:val="nil"/>
              <w:right w:color="000000" w:space="0" w:sz="0" w:val="nil"/>
            </w:tcBorders>
            <w:tcMar>
              <w:top w:w="74.0" w:type="dxa"/>
              <w:bottom w:w="74.0" w:type="dxa"/>
            </w:tcMar>
          </w:tcPr>
          <w:p w:rsidR="00000000" w:rsidDel="00000000" w:rsidP="00000000" w:rsidRDefault="00000000" w:rsidRPr="00000000" w14:paraId="00000094">
            <w:pPr>
              <w:spacing w:after="60" w:before="120" w:lineRule="auto"/>
              <w:ind w:left="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Community Forums:</w:t>
            </w:r>
          </w:p>
          <w:p w:rsidR="00000000" w:rsidDel="00000000" w:rsidP="00000000" w:rsidRDefault="00000000" w:rsidRPr="00000000" w14:paraId="0000009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 w:before="0" w:line="276" w:lineRule="auto"/>
              <w:ind w:left="328" w:right="0" w:hanging="284"/>
              <w:jc w:val="left"/>
              <w:rPr>
                <w:rFonts w:ascii="Arial" w:cs="Arial" w:eastAsia="Arial" w:hAnsi="Arial"/>
                <w:b w:val="0"/>
                <w:i w:val="0"/>
                <w:smallCaps w:val="0"/>
                <w:strike w:val="0"/>
                <w:color w:val="000000"/>
                <w:sz w:val="20"/>
                <w:szCs w:val="20"/>
                <w:u w:val="none"/>
                <w:shd w:fill="auto" w:val="clear"/>
                <w:vertAlign w:val="baseline"/>
              </w:rPr>
            </w:pPr>
            <w:hyperlink r:id="rId2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Abbey and Wembrook</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6">
            <w:pPr>
              <w:spacing w:after="80" w:lineRule="auto"/>
              <w:ind w:left="32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Includes a small section of North Attleborough</w:t>
            </w:r>
          </w:p>
          <w:p w:rsidR="00000000" w:rsidDel="00000000" w:rsidP="00000000" w:rsidRDefault="00000000" w:rsidRPr="00000000" w14:paraId="0000009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28" w:right="0" w:hanging="284"/>
              <w:jc w:val="left"/>
              <w:rPr>
                <w:rFonts w:ascii="Arial" w:cs="Arial" w:eastAsia="Arial" w:hAnsi="Arial"/>
                <w:b w:val="0"/>
                <w:i w:val="0"/>
                <w:smallCaps w:val="0"/>
                <w:strike w:val="0"/>
                <w:color w:val="000000"/>
                <w:sz w:val="20"/>
                <w:szCs w:val="20"/>
                <w:u w:val="none"/>
                <w:shd w:fill="auto" w:val="clear"/>
                <w:vertAlign w:val="baseline"/>
              </w:rPr>
            </w:pPr>
            <w:hyperlink r:id="rId2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Arbury and Stockingford</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32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Kingswood, Bar Pool and Arbury, and Stockingford</w:t>
            </w:r>
          </w:p>
          <w:p w:rsidR="00000000" w:rsidDel="00000000" w:rsidP="00000000" w:rsidRDefault="00000000" w:rsidRPr="00000000" w14:paraId="0000009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28" w:right="0" w:hanging="284"/>
              <w:jc w:val="left"/>
              <w:rPr>
                <w:rFonts w:ascii="Arial" w:cs="Arial" w:eastAsia="Arial" w:hAnsi="Arial"/>
                <w:b w:val="0"/>
                <w:i w:val="0"/>
                <w:smallCaps w:val="0"/>
                <w:strike w:val="0"/>
                <w:color w:val="000000"/>
                <w:sz w:val="20"/>
                <w:szCs w:val="20"/>
                <w:u w:val="none"/>
                <w:shd w:fill="auto" w:val="clear"/>
                <w:vertAlign w:val="baseline"/>
              </w:rPr>
            </w:pPr>
            <w:hyperlink r:id="rId2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Bede and Poplar</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32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Bedworth town centre, Bede, Poplar and the eastern part of Exhall</w:t>
            </w:r>
          </w:p>
          <w:p w:rsidR="00000000" w:rsidDel="00000000" w:rsidP="00000000" w:rsidRDefault="00000000" w:rsidRPr="00000000" w14:paraId="0000009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28" w:right="0" w:hanging="284"/>
              <w:jc w:val="left"/>
              <w:rPr>
                <w:rFonts w:ascii="Arial" w:cs="Arial" w:eastAsia="Arial" w:hAnsi="Arial"/>
                <w:b w:val="0"/>
                <w:i w:val="0"/>
                <w:smallCaps w:val="0"/>
                <w:strike w:val="0"/>
                <w:color w:val="000000"/>
                <w:sz w:val="20"/>
                <w:szCs w:val="20"/>
                <w:u w:val="none"/>
                <w:shd w:fill="auto" w:val="clear"/>
                <w:vertAlign w:val="baseline"/>
              </w:rPr>
            </w:pPr>
            <w:hyperlink r:id="rId2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Bedworth North and West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32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Slough, Heath, western Exhall, Collycroft, Mount Pleasant, Goodyers End, Bedworth Heath, Keresley Newlands, Ash Green and Exhall Grange</w:t>
            </w:r>
          </w:p>
          <w:p w:rsidR="00000000" w:rsidDel="00000000" w:rsidP="00000000" w:rsidRDefault="00000000" w:rsidRPr="00000000" w14:paraId="0000009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28" w:right="0" w:hanging="284"/>
              <w:jc w:val="left"/>
              <w:rPr>
                <w:rFonts w:ascii="Arial" w:cs="Arial" w:eastAsia="Arial" w:hAnsi="Arial"/>
                <w:b w:val="0"/>
                <w:i w:val="0"/>
                <w:smallCaps w:val="0"/>
                <w:strike w:val="0"/>
                <w:color w:val="000000"/>
                <w:sz w:val="20"/>
                <w:szCs w:val="20"/>
                <w:u w:val="none"/>
                <w:shd w:fill="auto" w:val="clear"/>
                <w:vertAlign w:val="baseline"/>
              </w:rPr>
            </w:pPr>
            <w:hyperlink r:id="rId2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Camp Hill and Galley Common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32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Camp Hill and Whittleford, Nuneaton Common, Galley Common, and Judkins Quarry </w:t>
            </w:r>
          </w:p>
          <w:p w:rsidR="00000000" w:rsidDel="00000000" w:rsidP="00000000" w:rsidRDefault="00000000" w:rsidRPr="00000000" w14:paraId="0000009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28" w:right="0" w:hanging="284"/>
              <w:jc w:val="left"/>
              <w:rPr>
                <w:rFonts w:ascii="Arial" w:cs="Arial" w:eastAsia="Arial" w:hAnsi="Arial"/>
                <w:b w:val="0"/>
                <w:i w:val="0"/>
                <w:smallCaps w:val="0"/>
                <w:strike w:val="0"/>
                <w:color w:val="000000"/>
                <w:sz w:val="20"/>
                <w:szCs w:val="20"/>
                <w:u w:val="none"/>
                <w:shd w:fill="auto" w:val="clear"/>
                <w:vertAlign w:val="baseline"/>
              </w:rPr>
            </w:pPr>
            <w:hyperlink r:id="rId2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Weddington and St Nicolas</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32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Weddington, St. Nicolas, and the northern part of Whitestone</w:t>
            </w:r>
          </w:p>
          <w:p w:rsidR="00000000" w:rsidDel="00000000" w:rsidP="00000000" w:rsidRDefault="00000000" w:rsidRPr="00000000" w14:paraId="000000A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 w:before="0" w:line="276" w:lineRule="auto"/>
              <w:ind w:left="328" w:right="0" w:hanging="284"/>
              <w:jc w:val="left"/>
              <w:rPr>
                <w:rFonts w:ascii="Arial" w:cs="Arial" w:eastAsia="Arial" w:hAnsi="Arial"/>
                <w:b w:val="0"/>
                <w:i w:val="0"/>
                <w:smallCaps w:val="0"/>
                <w:strike w:val="0"/>
                <w:color w:val="000000"/>
                <w:sz w:val="20"/>
                <w:szCs w:val="20"/>
                <w:u w:val="none"/>
                <w:shd w:fill="auto" w:val="clear"/>
                <w:vertAlign w:val="baseline"/>
              </w:rPr>
            </w:pPr>
            <w:hyperlink r:id="rId2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Bulkington and Whitestone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2">
            <w:pPr>
              <w:spacing w:after="80" w:lineRule="auto"/>
              <w:ind w:left="32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Bulkington, southernmost Attleborough and Whitestone</w:t>
            </w:r>
          </w:p>
          <w:p w:rsidR="00000000" w:rsidDel="00000000" w:rsidP="00000000" w:rsidRDefault="00000000" w:rsidRPr="00000000" w14:paraId="000000A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80" w:before="0" w:line="276" w:lineRule="auto"/>
              <w:ind w:left="334" w:right="0" w:hanging="284"/>
              <w:jc w:val="left"/>
              <w:rPr>
                <w:rFonts w:ascii="Arial" w:cs="Arial" w:eastAsia="Arial" w:hAnsi="Arial"/>
                <w:b w:val="0"/>
                <w:i w:val="0"/>
                <w:smallCaps w:val="0"/>
                <w:strike w:val="0"/>
                <w:color w:val="000000"/>
                <w:sz w:val="20"/>
                <w:szCs w:val="20"/>
                <w:u w:val="none"/>
                <w:shd w:fill="auto" w:val="clear"/>
                <w:vertAlign w:val="baseline"/>
              </w:rPr>
            </w:pPr>
            <w:hyperlink r:id="rId2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Nuneaton and Bedworth Older People’s Forum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4">
            <w:pPr>
              <w:spacing w:after="20" w:lineRule="auto"/>
              <w:ind w:left="328" w:firstLine="0"/>
              <w:rPr>
                <w:rFonts w:ascii="Arial" w:cs="Arial" w:eastAsia="Arial" w:hAnsi="Arial"/>
                <w:sz w:val="6"/>
                <w:szCs w:val="6"/>
              </w:rPr>
            </w:pPr>
            <w:r w:rsidDel="00000000" w:rsidR="00000000" w:rsidRPr="00000000">
              <w:rPr>
                <w:rtl w:val="0"/>
              </w:rPr>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0AA">
            <w:pPr>
              <w:spacing w:after="12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www.warwickshire.gov.uk/abbeywembrookforum</w:t>
            </w:r>
          </w:p>
          <w:p w:rsidR="00000000" w:rsidDel="00000000" w:rsidP="00000000" w:rsidRDefault="00000000" w:rsidRPr="00000000" w14:paraId="000000AC">
            <w:pPr>
              <w:spacing w:after="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D">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www.warwickshire.gov.uk/arburystockingfordforum</w:t>
            </w:r>
          </w:p>
          <w:p w:rsidR="00000000" w:rsidDel="00000000" w:rsidP="00000000" w:rsidRDefault="00000000" w:rsidRPr="00000000" w14:paraId="000000AE">
            <w:pPr>
              <w:spacing w:after="120" w:lineRule="auto"/>
              <w:rPr>
                <w:rFonts w:ascii="Arial" w:cs="Arial" w:eastAsia="Arial" w:hAnsi="Arial"/>
                <w:sz w:val="8"/>
                <w:szCs w:val="8"/>
              </w:rPr>
            </w:pPr>
            <w:r w:rsidDel="00000000" w:rsidR="00000000" w:rsidRPr="00000000">
              <w:rPr>
                <w:rtl w:val="0"/>
              </w:rPr>
            </w:r>
          </w:p>
          <w:p w:rsidR="00000000" w:rsidDel="00000000" w:rsidP="00000000" w:rsidRDefault="00000000" w:rsidRPr="00000000" w14:paraId="000000AF">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www.warwickshire.gov.uk/bedepoplarforum</w:t>
            </w:r>
          </w:p>
          <w:p w:rsidR="00000000" w:rsidDel="00000000" w:rsidP="00000000" w:rsidRDefault="00000000" w:rsidRPr="00000000" w14:paraId="000000B0">
            <w:pPr>
              <w:spacing w:after="12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1">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www.warwickshire.gov.uk/bedworthnorthwestforum</w:t>
            </w:r>
          </w:p>
          <w:p w:rsidR="00000000" w:rsidDel="00000000" w:rsidP="00000000" w:rsidRDefault="00000000" w:rsidRPr="00000000" w14:paraId="000000B2">
            <w:pPr>
              <w:spacing w:after="12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B3">
            <w:pPr>
              <w:spacing w:after="12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B4">
            <w:pPr>
              <w:spacing w:after="12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B5">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www.warwickshire.gov.uk/camphillgalleycommonforum</w:t>
            </w:r>
          </w:p>
          <w:p w:rsidR="00000000" w:rsidDel="00000000" w:rsidP="00000000" w:rsidRDefault="00000000" w:rsidRPr="00000000" w14:paraId="000000B6">
            <w:pPr>
              <w:spacing w:after="12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B7">
            <w:pPr>
              <w:spacing w:after="120" w:lineRule="auto"/>
              <w:rPr>
                <w:rFonts w:ascii="Arial" w:cs="Arial" w:eastAsia="Arial" w:hAnsi="Arial"/>
                <w:sz w:val="8"/>
                <w:szCs w:val="8"/>
              </w:rPr>
            </w:pPr>
            <w:r w:rsidDel="00000000" w:rsidR="00000000" w:rsidRPr="00000000">
              <w:rPr>
                <w:rtl w:val="0"/>
              </w:rPr>
            </w:r>
          </w:p>
          <w:p w:rsidR="00000000" w:rsidDel="00000000" w:rsidP="00000000" w:rsidRDefault="00000000" w:rsidRPr="00000000" w14:paraId="000000B8">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www.warwickshire.gov.uk/weddingtonstnicolasforum</w:t>
            </w:r>
          </w:p>
          <w:p w:rsidR="00000000" w:rsidDel="00000000" w:rsidP="00000000" w:rsidRDefault="00000000" w:rsidRPr="00000000" w14:paraId="000000B9">
            <w:pPr>
              <w:spacing w:after="120" w:lineRule="auto"/>
              <w:rPr>
                <w:rFonts w:ascii="Arial" w:cs="Arial" w:eastAsia="Arial" w:hAnsi="Arial"/>
                <w:sz w:val="30"/>
                <w:szCs w:val="30"/>
              </w:rPr>
            </w:pPr>
            <w:r w:rsidDel="00000000" w:rsidR="00000000" w:rsidRPr="00000000">
              <w:rPr>
                <w:rtl w:val="0"/>
              </w:rPr>
            </w:r>
          </w:p>
          <w:p w:rsidR="00000000" w:rsidDel="00000000" w:rsidP="00000000" w:rsidRDefault="00000000" w:rsidRPr="00000000" w14:paraId="000000BA">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www.warwickshire.gov.uk/whitestonebulkingtonforum</w:t>
            </w:r>
          </w:p>
          <w:p w:rsidR="00000000" w:rsidDel="00000000" w:rsidP="00000000" w:rsidRDefault="00000000" w:rsidRPr="00000000" w14:paraId="000000BB">
            <w:pPr>
              <w:spacing w:after="120" w:lineRule="auto"/>
              <w:rPr>
                <w:rFonts w:ascii="Arial" w:cs="Arial" w:eastAsia="Arial" w:hAnsi="Arial"/>
                <w:sz w:val="8"/>
                <w:szCs w:val="8"/>
              </w:rPr>
            </w:pPr>
            <w:r w:rsidDel="00000000" w:rsidR="00000000" w:rsidRPr="00000000">
              <w:rPr>
                <w:rtl w:val="0"/>
              </w:rPr>
            </w:r>
          </w:p>
          <w:p w:rsidR="00000000" w:rsidDel="00000000" w:rsidP="00000000" w:rsidRDefault="00000000" w:rsidRPr="00000000" w14:paraId="000000BC">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www.warwickshire.gov.uk/nbopf</w:t>
            </w:r>
          </w:p>
        </w:tc>
        <w:tc>
          <w:tcPr>
            <w:vMerge w:val="restart"/>
            <w:tcMar>
              <w:top w:w="74.0" w:type="dxa"/>
              <w:bottom w:w="74.0" w:type="dxa"/>
            </w:tcMar>
          </w:tcPr>
          <w:p w:rsidR="00000000" w:rsidDel="00000000" w:rsidP="00000000" w:rsidRDefault="00000000" w:rsidRPr="00000000" w14:paraId="000000BE">
            <w:pPr>
              <w:numPr>
                <w:ilvl w:val="0"/>
                <w:numId w:val="7"/>
              </w:numPr>
              <w:spacing w:after="60" w:before="12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Moderate effort, potentially moderate impact </w:t>
            </w:r>
          </w:p>
        </w:tc>
      </w:tr>
      <w:tr>
        <w:trPr>
          <w:cantSplit w:val="0"/>
          <w:trHeight w:val="586" w:hRule="atLeast"/>
          <w:tblHeader w:val="0"/>
        </w:trPr>
        <w:tc>
          <w:tcPr>
            <w:vMerge w:val="continue"/>
            <w:tcBorders>
              <w:top w:color="000000" w:space="0" w:sz="4" w:val="single"/>
            </w:tcBorders>
            <w:tcMar>
              <w:top w:w="74.0" w:type="dxa"/>
              <w:bottom w:w="74.0" w:type="dxa"/>
            </w:tcM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6"/>
            <w:tcBorders>
              <w:top w:color="000000" w:space="0" w:sz="0" w:val="nil"/>
              <w:right w:color="000000" w:space="0" w:sz="0" w:val="nil"/>
            </w:tcBorders>
            <w:tcMar>
              <w:top w:w="74.0" w:type="dxa"/>
              <w:bottom w:w="74.0" w:type="dxa"/>
            </w:tcMar>
          </w:tcPr>
          <w:p w:rsidR="00000000" w:rsidDel="00000000" w:rsidP="00000000" w:rsidRDefault="00000000" w:rsidRPr="00000000" w14:paraId="000000C0">
            <w:pPr>
              <w:spacing w:after="120" w:lineRule="auto"/>
              <w:ind w:left="39"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Local Clubs:</w:t>
            </w:r>
          </w:p>
          <w:p w:rsidR="00000000" w:rsidDel="00000000" w:rsidP="00000000" w:rsidRDefault="00000000" w:rsidRPr="00000000" w14:paraId="000000C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0" w:before="0" w:line="276" w:lineRule="auto"/>
              <w:ind w:left="324" w:right="0" w:hanging="290"/>
              <w:jc w:val="left"/>
              <w:rPr>
                <w:rFonts w:ascii="Arial" w:cs="Arial" w:eastAsia="Arial" w:hAnsi="Arial"/>
                <w:b w:val="0"/>
                <w:i w:val="0"/>
                <w:smallCaps w:val="0"/>
                <w:strike w:val="0"/>
                <w:color w:val="000000"/>
                <w:sz w:val="22"/>
                <w:szCs w:val="22"/>
                <w:u w:val="none"/>
                <w:shd w:fill="auto" w:val="clear"/>
                <w:vertAlign w:val="baseline"/>
              </w:rPr>
            </w:pPr>
            <w:hyperlink r:id="rId2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Rotary Club of Arbury</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0" w:before="0" w:line="276" w:lineRule="auto"/>
              <w:ind w:left="324" w:right="0" w:hanging="290"/>
              <w:jc w:val="left"/>
              <w:rPr>
                <w:rFonts w:ascii="Arial" w:cs="Arial" w:eastAsia="Arial" w:hAnsi="Arial"/>
                <w:b w:val="0"/>
                <w:i w:val="0"/>
                <w:smallCaps w:val="0"/>
                <w:strike w:val="0"/>
                <w:color w:val="000000"/>
                <w:sz w:val="22"/>
                <w:szCs w:val="22"/>
                <w:u w:val="none"/>
                <w:shd w:fill="auto" w:val="clear"/>
                <w:vertAlign w:val="baseline"/>
              </w:rPr>
            </w:pPr>
            <w:hyperlink r:id="rId3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Nuneaton Round Table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3">
            <w:pPr>
              <w:numPr>
                <w:ilvl w:val="1"/>
                <w:numId w:val="26"/>
              </w:numPr>
              <w:pBdr>
                <w:top w:space="0" w:sz="0" w:val="nil"/>
                <w:left w:space="0" w:sz="0" w:val="nil"/>
                <w:bottom w:space="0" w:sz="0" w:val="nil"/>
                <w:right w:space="0" w:sz="0" w:val="nil"/>
                <w:between w:space="0" w:sz="0" w:val="nil"/>
              </w:pBdr>
              <w:spacing w:after="0" w:lineRule="auto"/>
              <w:ind w:left="331" w:hanging="285"/>
              <w:rPr>
                <w:rFonts w:ascii="Arial" w:cs="Arial" w:eastAsia="Arial" w:hAnsi="Arial"/>
                <w:color w:val="7030a0"/>
                <w:sz w:val="20"/>
                <w:szCs w:val="20"/>
              </w:rPr>
            </w:pPr>
            <w:hyperlink r:id="rId31">
              <w:r w:rsidDel="00000000" w:rsidR="00000000" w:rsidRPr="00000000">
                <w:rPr>
                  <w:rFonts w:ascii="Arial" w:cs="Arial" w:eastAsia="Arial" w:hAnsi="Arial"/>
                  <w:color w:val="7030a0"/>
                  <w:sz w:val="20"/>
                  <w:szCs w:val="20"/>
                  <w:u w:val="none"/>
                  <w:rtl w:val="0"/>
                </w:rPr>
                <w:t xml:space="preserve">Bulkington, Nuneaton &amp; Bedworth U3A</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0" w:before="0" w:line="276" w:lineRule="auto"/>
              <w:ind w:left="324" w:right="0" w:hanging="290"/>
              <w:jc w:val="left"/>
              <w:rPr>
                <w:rFonts w:ascii="Arial" w:cs="Arial" w:eastAsia="Arial" w:hAnsi="Arial"/>
                <w:b w:val="0"/>
                <w:i w:val="0"/>
                <w:smallCaps w:val="0"/>
                <w:strike w:val="0"/>
                <w:color w:val="000000"/>
                <w:sz w:val="22"/>
                <w:szCs w:val="22"/>
                <w:u w:val="none"/>
                <w:shd w:fill="auto" w:val="clear"/>
                <w:vertAlign w:val="baseline"/>
              </w:rPr>
            </w:pPr>
            <w:hyperlink r:id="rId3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Women’s Institute Warwickshire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5">
            <w:pPr>
              <w:spacing w:after="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6">
            <w:pPr>
              <w:spacing w:after="20" w:lineRule="auto"/>
              <w:ind w:left="50" w:firstLine="0"/>
              <w:rPr>
                <w:rFonts w:ascii="Arial" w:cs="Arial" w:eastAsia="Arial" w:hAnsi="Arial"/>
              </w:rPr>
            </w:pPr>
            <w:r w:rsidDel="00000000" w:rsidR="00000000" w:rsidRPr="00000000">
              <w:rPr>
                <w:rFonts w:ascii="Arial" w:cs="Arial" w:eastAsia="Arial" w:hAnsi="Arial"/>
                <w:b w:val="1"/>
                <w:sz w:val="20"/>
                <w:szCs w:val="20"/>
                <w:rtl w:val="0"/>
              </w:rPr>
              <w:t xml:space="preserve">Universities, colleges and sixth forms: </w:t>
            </w:r>
            <w:r w:rsidDel="00000000" w:rsidR="00000000" w:rsidRPr="00000000">
              <w:rPr>
                <w:rFonts w:ascii="Arial" w:cs="Arial" w:eastAsia="Arial" w:hAnsi="Arial"/>
                <w:sz w:val="20"/>
                <w:szCs w:val="20"/>
                <w:rtl w:val="0"/>
              </w:rPr>
              <w:t xml:space="preserve">see pages 11-12</w:t>
            </w:r>
            <w:r w:rsidDel="00000000" w:rsidR="00000000" w:rsidRPr="00000000">
              <w:rPr>
                <w:rtl w:val="0"/>
              </w:rPr>
            </w:r>
          </w:p>
        </w:tc>
        <w:tc>
          <w:tcPr>
            <w:gridSpan w:val="2"/>
            <w:tcBorders>
              <w:top w:color="000000" w:space="0" w:sz="0" w:val="nil"/>
              <w:left w:color="000000" w:space="0" w:sz="0" w:val="nil"/>
            </w:tcBorders>
          </w:tcPr>
          <w:p w:rsidR="00000000" w:rsidDel="00000000" w:rsidP="00000000" w:rsidRDefault="00000000" w:rsidRPr="00000000" w14:paraId="000000CC">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D">
            <w:pPr>
              <w:spacing w:after="20" w:lineRule="auto"/>
              <w:ind w:left="14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www.rotary-ribi.org/clubs/homepage.php?ClubID=347 www.nuneaton.roundtable.co.uk</w:t>
            </w:r>
          </w:p>
          <w:p w:rsidR="00000000" w:rsidDel="00000000" w:rsidP="00000000" w:rsidRDefault="00000000" w:rsidRPr="00000000" w14:paraId="000000CE">
            <w:pPr>
              <w:spacing w:after="20" w:lineRule="auto"/>
              <w:ind w:left="14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www.u3anuneaton.org.uk</w:t>
            </w:r>
          </w:p>
          <w:p w:rsidR="00000000" w:rsidDel="00000000" w:rsidP="00000000" w:rsidRDefault="00000000" w:rsidRPr="00000000" w14:paraId="000000CF">
            <w:pPr>
              <w:spacing w:after="20" w:lineRule="auto"/>
              <w:ind w:left="143" w:righ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www.thewi.org.uk</w:t>
            </w:r>
          </w:p>
        </w:tc>
        <w:tc>
          <w:tcPr>
            <w:vMerge w:val="continue"/>
            <w:tcMar>
              <w:top w:w="74.0" w:type="dxa"/>
              <w:bottom w:w="74.0" w:type="dxa"/>
            </w:tcMa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0D2">
            <w:pPr>
              <w:spacing w:after="0" w:lineRule="auto"/>
              <w:rPr>
                <w:rFonts w:ascii="Arial" w:cs="Arial" w:eastAsia="Arial" w:hAnsi="Arial"/>
                <w:b w:val="1"/>
                <w:sz w:val="4"/>
                <w:szCs w:val="4"/>
              </w:rPr>
            </w:pPr>
            <w:r w:rsidDel="00000000" w:rsidR="00000000" w:rsidRPr="00000000">
              <w:rPr>
                <w:rtl w:val="0"/>
              </w:rPr>
            </w:r>
          </w:p>
        </w:tc>
        <w:tc>
          <w:tcPr>
            <w:gridSpan w:val="8"/>
            <w:shd w:fill="d9d9d9" w:val="clear"/>
            <w:tcMar>
              <w:top w:w="0.0" w:type="dxa"/>
              <w:bottom w:w="0.0" w:type="dxa"/>
            </w:tcMar>
          </w:tcPr>
          <w:p w:rsidR="00000000" w:rsidDel="00000000" w:rsidP="00000000" w:rsidRDefault="00000000" w:rsidRPr="00000000" w14:paraId="000000D3">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0DB">
            <w:pPr>
              <w:spacing w:after="0" w:lineRule="auto"/>
              <w:rPr>
                <w:rFonts w:ascii="Arial" w:cs="Arial" w:eastAsia="Arial" w:hAnsi="Arial"/>
                <w:b w:val="1"/>
                <w:sz w:val="4"/>
                <w:szCs w:val="4"/>
              </w:rPr>
            </w:pPr>
            <w:r w:rsidDel="00000000" w:rsidR="00000000" w:rsidRPr="00000000">
              <w:rPr>
                <w:rtl w:val="0"/>
              </w:rPr>
            </w:r>
          </w:p>
        </w:tc>
      </w:tr>
      <w:tr>
        <w:trPr>
          <w:cantSplit w:val="0"/>
          <w:trHeight w:val="835" w:hRule="atLeast"/>
          <w:tblHeader w:val="0"/>
        </w:trPr>
        <w:tc>
          <w:tcPr>
            <w:vMerge w:val="restart"/>
            <w:shd w:fill="auto" w:val="clear"/>
            <w:tcMar>
              <w:top w:w="113.0" w:type="dxa"/>
              <w:bottom w:w="113.0" w:type="dxa"/>
            </w:tcMar>
          </w:tcPr>
          <w:p w:rsidR="00000000" w:rsidDel="00000000" w:rsidP="00000000" w:rsidRDefault="00000000" w:rsidRPr="00000000" w14:paraId="000000DC">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Events and stands</w:t>
            </w:r>
          </w:p>
          <w:p w:rsidR="00000000" w:rsidDel="00000000" w:rsidP="00000000" w:rsidRDefault="00000000" w:rsidRPr="00000000" w14:paraId="000000DD">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E">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F">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0">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1">
            <w:pPr>
              <w:spacing w:after="20" w:before="120" w:lineRule="auto"/>
              <w:rPr>
                <w:rFonts w:ascii="Arial" w:cs="Arial" w:eastAsia="Arial" w:hAnsi="Arial"/>
                <w:b w:val="1"/>
              </w:rPr>
            </w:pPr>
            <w:r w:rsidDel="00000000" w:rsidR="00000000" w:rsidRPr="00000000">
              <w:rPr>
                <w:rtl w:val="0"/>
              </w:rPr>
            </w:r>
          </w:p>
          <w:p w:rsidR="00000000" w:rsidDel="00000000" w:rsidP="00000000" w:rsidRDefault="00000000" w:rsidRPr="00000000" w14:paraId="000000E2">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3">
            <w:pPr>
              <w:spacing w:after="20" w:before="120" w:lineRule="auto"/>
              <w:rPr>
                <w:rFonts w:ascii="Arial" w:cs="Arial" w:eastAsia="Arial" w:hAnsi="Arial"/>
                <w:b w:val="1"/>
                <w:sz w:val="20"/>
                <w:szCs w:val="20"/>
              </w:rPr>
            </w:pPr>
            <w:r w:rsidDel="00000000" w:rsidR="00000000" w:rsidRPr="00000000">
              <w:rPr>
                <w:rtl w:val="0"/>
              </w:rPr>
            </w:r>
          </w:p>
        </w:tc>
        <w:tc>
          <w:tcPr>
            <w:gridSpan w:val="8"/>
            <w:tcBorders>
              <w:bottom w:color="000000" w:space="0" w:sz="0" w:val="nil"/>
            </w:tcBorders>
            <w:shd w:fill="auto" w:val="clear"/>
            <w:tcMar>
              <w:top w:w="113.0" w:type="dxa"/>
              <w:bottom w:w="0.0" w:type="dxa"/>
            </w:tcMar>
          </w:tcPr>
          <w:p w:rsidR="00000000" w:rsidDel="00000000" w:rsidP="00000000" w:rsidRDefault="00000000" w:rsidRPr="00000000" w14:paraId="000000E4">
            <w:pPr>
              <w:spacing w:after="60" w:before="120" w:lineRule="auto"/>
              <w:ind w:firstLine="4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Events</w:t>
            </w:r>
          </w:p>
          <w:p w:rsidR="00000000" w:rsidDel="00000000" w:rsidP="00000000" w:rsidRDefault="00000000" w:rsidRPr="00000000" w14:paraId="000000E5">
            <w:pPr>
              <w:spacing w:after="20" w:before="6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Larger events attract crowds in the thousands, so it can really be worth your while both in terms of volunteer recruitment and raising your organisation’s public profile. Try booking stalls at the following annual events:</w:t>
            </w:r>
          </w:p>
        </w:tc>
        <w:tc>
          <w:tcPr>
            <w:vMerge w:val="restart"/>
            <w:shd w:fill="auto" w:val="clear"/>
            <w:tcMar>
              <w:top w:w="113.0" w:type="dxa"/>
              <w:bottom w:w="113.0" w:type="dxa"/>
            </w:tcMar>
          </w:tcPr>
          <w:p w:rsidR="00000000" w:rsidDel="00000000" w:rsidP="00000000" w:rsidRDefault="00000000" w:rsidRPr="00000000" w14:paraId="000000ED">
            <w:pPr>
              <w:numPr>
                <w:ilvl w:val="0"/>
                <w:numId w:val="13"/>
              </w:numPr>
              <w:spacing w:after="20" w:before="120" w:lineRule="auto"/>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Reduced cost stalls are usually available for volunteer involving organisations</w:t>
            </w:r>
          </w:p>
          <w:p w:rsidR="00000000" w:rsidDel="00000000" w:rsidP="00000000" w:rsidRDefault="00000000" w:rsidRPr="00000000" w14:paraId="000000EE">
            <w:pPr>
              <w:numPr>
                <w:ilvl w:val="0"/>
                <w:numId w:val="7"/>
              </w:numPr>
              <w:spacing w:after="20" w:before="12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Volunteers can be recruited for one-off events to help staff stands.</w:t>
            </w:r>
          </w:p>
        </w:tc>
      </w:tr>
      <w:tr>
        <w:trPr>
          <w:cantSplit w:val="0"/>
          <w:trHeight w:val="1844" w:hRule="atLeast"/>
          <w:tblHeader w:val="0"/>
        </w:trPr>
        <w:tc>
          <w:tcPr>
            <w:vMerge w:val="continue"/>
            <w:shd w:fill="auto" w:val="clear"/>
            <w:tcMar>
              <w:top w:w="113.0" w:type="dxa"/>
              <w:bottom w:w="113.0" w:type="dxa"/>
            </w:tcMa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Borders>
              <w:top w:color="000000" w:space="0" w:sz="0" w:val="nil"/>
              <w:bottom w:color="000000" w:space="0" w:sz="0" w:val="nil"/>
              <w:right w:color="000000" w:space="0" w:sz="0" w:val="nil"/>
            </w:tcBorders>
            <w:shd w:fill="auto" w:val="clear"/>
            <w:tcMar>
              <w:top w:w="113.0" w:type="dxa"/>
              <w:bottom w:w="113.0" w:type="dxa"/>
            </w:tcMar>
          </w:tcPr>
          <w:p w:rsidR="00000000" w:rsidDel="00000000" w:rsidP="00000000" w:rsidRDefault="00000000" w:rsidRPr="00000000" w14:paraId="000000F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330" w:right="0" w:hanging="284"/>
              <w:jc w:val="left"/>
              <w:rPr>
                <w:rFonts w:ascii="Arial" w:cs="Arial" w:eastAsia="Arial" w:hAnsi="Arial"/>
                <w:b w:val="0"/>
                <w:i w:val="0"/>
                <w:smallCaps w:val="0"/>
                <w:strike w:val="0"/>
                <w:color w:val="000000"/>
                <w:sz w:val="20"/>
                <w:szCs w:val="20"/>
                <w:u w:val="none"/>
                <w:shd w:fill="auto" w:val="clear"/>
                <w:vertAlign w:val="baseline"/>
              </w:rPr>
            </w:pPr>
            <w:hyperlink r:id="rId3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Nuneaton Carnival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F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N&amp;B </w:t>
            </w:r>
            <w:hyperlink r:id="rId3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Christmas Lights Switch On</w:t>
              </w:r>
            </w:hyperlink>
            <w:hyperlink r:id="rId3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F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334" w:right="0" w:hanging="284"/>
              <w:jc w:val="left"/>
              <w:rPr>
                <w:rFonts w:ascii="Arial" w:cs="Arial" w:eastAsia="Arial" w:hAnsi="Arial"/>
                <w:b w:val="0"/>
                <w:i w:val="0"/>
                <w:smallCaps w:val="0"/>
                <w:strike w:val="0"/>
                <w:color w:val="7030a0"/>
                <w:sz w:val="20"/>
                <w:szCs w:val="20"/>
                <w:u w:val="none"/>
                <w:shd w:fill="auto" w:val="clear"/>
                <w:vertAlign w:val="baseline"/>
              </w:rPr>
            </w:pPr>
            <w:hyperlink r:id="rId3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Bulkington Carnival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3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N&amp;B Volunteer Awards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gridSpan w:val="5"/>
            <w:tcBorders>
              <w:top w:color="000000" w:space="0" w:sz="0" w:val="nil"/>
              <w:left w:color="000000" w:space="0" w:sz="0" w:val="nil"/>
              <w:bottom w:color="000000" w:space="0" w:sz="0" w:val="nil"/>
            </w:tcBorders>
            <w:shd w:fill="auto" w:val="clear"/>
          </w:tcPr>
          <w:p w:rsidR="00000000" w:rsidDel="00000000" w:rsidP="00000000" w:rsidRDefault="00000000" w:rsidRPr="00000000" w14:paraId="000000F6">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www.nuneatoncarnival.org</w:t>
            </w:r>
          </w:p>
          <w:p w:rsidR="00000000" w:rsidDel="00000000" w:rsidP="00000000" w:rsidRDefault="00000000" w:rsidRPr="00000000" w14:paraId="000000F7">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www.nuneatonandbedworth.gov.uk/events</w:t>
            </w:r>
          </w:p>
          <w:p w:rsidR="00000000" w:rsidDel="00000000" w:rsidP="00000000" w:rsidRDefault="00000000" w:rsidRPr="00000000" w14:paraId="000000F8">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www.facebook.com/BulkoCarnival1</w:t>
            </w:r>
          </w:p>
          <w:p w:rsidR="00000000" w:rsidDel="00000000" w:rsidP="00000000" w:rsidRDefault="00000000" w:rsidRPr="00000000" w14:paraId="000000F9">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Contact WCAVA Locality Volunteering Coordinator (see p.1)</w:t>
            </w:r>
          </w:p>
        </w:tc>
        <w:tc>
          <w:tcPr>
            <w:vMerge w:val="continue"/>
            <w:shd w:fill="auto" w:val="clear"/>
            <w:tcMar>
              <w:top w:w="113.0" w:type="dxa"/>
              <w:bottom w:w="113.0" w:type="dxa"/>
            </w:tcMa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700" w:hRule="atLeast"/>
          <w:tblHeader w:val="0"/>
        </w:trPr>
        <w:tc>
          <w:tcPr>
            <w:vMerge w:val="continue"/>
            <w:shd w:fill="auto" w:val="clear"/>
            <w:tcMar>
              <w:top w:w="113.0" w:type="dxa"/>
              <w:bottom w:w="113.0" w:type="dxa"/>
            </w:tcMa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8"/>
            <w:tcBorders>
              <w:top w:color="000000" w:space="0" w:sz="0" w:val="nil"/>
              <w:bottom w:color="000000" w:space="0" w:sz="0" w:val="nil"/>
            </w:tcBorders>
            <w:shd w:fill="auto" w:val="clear"/>
            <w:tcMar>
              <w:top w:w="85.0" w:type="dxa"/>
              <w:bottom w:w="28.0" w:type="dxa"/>
            </w:tcMar>
          </w:tcPr>
          <w:p w:rsidR="00000000" w:rsidDel="00000000" w:rsidP="00000000" w:rsidRDefault="00000000" w:rsidRPr="00000000" w14:paraId="00000100">
            <w:pPr>
              <w:spacing w:after="20" w:before="20" w:lineRule="auto"/>
              <w:ind w:left="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To stay on top of events in the local area, regularly check local press and media (see p. 4) and/or refer to the listings on the following websites:</w:t>
            </w:r>
          </w:p>
        </w:tc>
        <w:tc>
          <w:tcPr>
            <w:vMerge w:val="continue"/>
            <w:shd w:fill="auto" w:val="clear"/>
            <w:tcMar>
              <w:top w:w="113.0" w:type="dxa"/>
              <w:bottom w:w="113.0" w:type="dxa"/>
            </w:tcMa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700" w:hRule="atLeast"/>
          <w:tblHeader w:val="0"/>
        </w:trPr>
        <w:tc>
          <w:tcPr>
            <w:vMerge w:val="continue"/>
            <w:shd w:fill="auto" w:val="clear"/>
            <w:tcMar>
              <w:top w:w="113.0" w:type="dxa"/>
              <w:bottom w:w="113.0" w:type="dxa"/>
            </w:tcM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Borders>
              <w:top w:color="000000" w:space="0" w:sz="0" w:val="nil"/>
              <w:bottom w:color="000000" w:space="0" w:sz="0" w:val="nil"/>
              <w:right w:color="000000" w:space="0" w:sz="0" w:val="nil"/>
            </w:tcBorders>
            <w:shd w:fill="auto" w:val="clear"/>
            <w:tcMar>
              <w:top w:w="85.0" w:type="dxa"/>
              <w:bottom w:w="28.0" w:type="dxa"/>
            </w:tcMar>
          </w:tcPr>
          <w:p w:rsidR="00000000" w:rsidDel="00000000" w:rsidP="00000000" w:rsidRDefault="00000000" w:rsidRPr="00000000" w14:paraId="000001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3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N&amp;B Borough Council events page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0B">
            <w:pPr>
              <w:spacing w:after="60" w:lineRule="auto"/>
              <w:rPr>
                <w:rFonts w:ascii="Arial" w:cs="Arial" w:eastAsia="Arial" w:hAnsi="Arial"/>
                <w:sz w:val="20"/>
                <w:szCs w:val="20"/>
              </w:rPr>
            </w:pPr>
            <w:r w:rsidDel="00000000" w:rsidR="00000000" w:rsidRPr="00000000">
              <w:rPr>
                <w:rtl w:val="0"/>
              </w:rPr>
            </w:r>
          </w:p>
        </w:tc>
        <w:tc>
          <w:tcPr>
            <w:gridSpan w:val="5"/>
            <w:tcBorders>
              <w:top w:color="000000" w:space="0" w:sz="0" w:val="nil"/>
              <w:left w:color="000000" w:space="0" w:sz="0" w:val="nil"/>
              <w:bottom w:color="000000" w:space="0" w:sz="0" w:val="nil"/>
            </w:tcBorders>
          </w:tcPr>
          <w:p w:rsidR="00000000" w:rsidDel="00000000" w:rsidP="00000000" w:rsidRDefault="00000000" w:rsidRPr="00000000" w14:paraId="0000010E">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www.nuneatonandbedworth.gov.uk/events</w:t>
            </w:r>
          </w:p>
          <w:p w:rsidR="00000000" w:rsidDel="00000000" w:rsidP="00000000" w:rsidRDefault="00000000" w:rsidRPr="00000000" w14:paraId="0000010F">
            <w:pPr>
              <w:spacing w:after="0" w:lineRule="auto"/>
              <w:rPr>
                <w:rFonts w:ascii="Arial" w:cs="Arial" w:eastAsia="Arial" w:hAnsi="Arial"/>
                <w:sz w:val="20"/>
                <w:szCs w:val="20"/>
              </w:rPr>
            </w:pPr>
            <w:r w:rsidDel="00000000" w:rsidR="00000000" w:rsidRPr="00000000">
              <w:rPr>
                <w:rtl w:val="0"/>
              </w:rPr>
            </w:r>
          </w:p>
        </w:tc>
        <w:tc>
          <w:tcPr>
            <w:vMerge w:val="continue"/>
            <w:shd w:fill="auto" w:val="clear"/>
            <w:tcMar>
              <w:top w:w="113.0" w:type="dxa"/>
              <w:bottom w:w="113.0" w:type="dxa"/>
            </w:tcMa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1596" w:hRule="atLeast"/>
          <w:tblHeader w:val="0"/>
        </w:trPr>
        <w:tc>
          <w:tcPr>
            <w:vMerge w:val="continue"/>
            <w:shd w:fill="auto" w:val="clear"/>
            <w:tcMar>
              <w:top w:w="113.0" w:type="dxa"/>
              <w:bottom w:w="113.0" w:type="dxa"/>
            </w:tcMa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8"/>
            <w:tcBorders>
              <w:top w:color="000000" w:space="0" w:sz="0" w:val="nil"/>
              <w:bottom w:color="000000" w:space="0" w:sz="0" w:val="nil"/>
            </w:tcBorders>
            <w:shd w:fill="auto" w:val="clear"/>
            <w:tcMar>
              <w:top w:w="85.0" w:type="dxa"/>
              <w:bottom w:w="28.0" w:type="dxa"/>
            </w:tcMa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76" w:lineRule="auto"/>
              <w:ind w:left="3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Supermarkets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3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Contact the supermarket and ask whether you can have a stand in the foyer. Some local supermarkets also display community posters, and have a small ads section. In shopping arcades, you might also be able to use an empty shop for a few days to promote your organisation and volunteering roles.</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0" w:line="276" w:lineRule="auto"/>
              <w:ind w:left="3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auto" w:val="clear"/>
            <w:tcMar>
              <w:top w:w="113.0" w:type="dxa"/>
              <w:bottom w:w="113.0" w:type="dxa"/>
            </w:tcMa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Merge w:val="continue"/>
            <w:shd w:fill="auto" w:val="clear"/>
            <w:tcMar>
              <w:top w:w="113.0" w:type="dxa"/>
              <w:bottom w:w="113.0" w:type="dxa"/>
            </w:tcMa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8"/>
            <w:tcBorders>
              <w:top w:color="000000" w:space="0" w:sz="0" w:val="nil"/>
              <w:bottom w:color="000000" w:space="0" w:sz="0" w:val="nil"/>
            </w:tcBorders>
            <w:shd w:fill="auto" w:val="clear"/>
            <w:tcMar>
              <w:top w:w="113.0" w:type="dxa"/>
              <w:bottom w:w="113.0" w:type="dxa"/>
              <w:right w:w="0.0" w:type="dxa"/>
            </w:tcMar>
          </w:tcPr>
          <w:p w:rsidR="00000000" w:rsidDel="00000000" w:rsidP="00000000" w:rsidRDefault="00000000" w:rsidRPr="00000000" w14:paraId="00000126">
            <w:pPr>
              <w:spacing w:after="20" w:lineRule="auto"/>
              <w:ind w:left="5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Libraries</w:t>
            </w:r>
          </w:p>
          <w:p w:rsidR="00000000" w:rsidDel="00000000" w:rsidP="00000000" w:rsidRDefault="00000000" w:rsidRPr="00000000" w14:paraId="00000127">
            <w:pPr>
              <w:spacing w:after="20" w:lineRule="auto"/>
              <w:ind w:left="5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It is usually possible to have a small information stand or table at the following libraries, and some may also display posters. Contact the library service to arrange.</w:t>
            </w:r>
          </w:p>
        </w:tc>
        <w:tc>
          <w:tcPr>
            <w:vMerge w:val="continue"/>
            <w:shd w:fill="auto" w:val="clear"/>
            <w:tcMar>
              <w:top w:w="113.0" w:type="dxa"/>
              <w:bottom w:w="113.0" w:type="dxa"/>
            </w:tcMa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1001" w:hRule="atLeast"/>
          <w:tblHeader w:val="0"/>
        </w:trPr>
        <w:tc>
          <w:tcPr>
            <w:vMerge w:val="continue"/>
            <w:shd w:fill="auto" w:val="clear"/>
            <w:tcMar>
              <w:top w:w="113.0" w:type="dxa"/>
              <w:bottom w:w="113.0" w:type="dxa"/>
            </w:tcMa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Borders>
              <w:top w:color="000000" w:space="0" w:sz="0" w:val="nil"/>
              <w:bottom w:color="808080" w:space="0" w:sz="4" w:val="single"/>
              <w:right w:color="000000" w:space="0" w:sz="0" w:val="nil"/>
            </w:tcBorders>
            <w:shd w:fill="auto" w:val="clear"/>
            <w:tcMar>
              <w:top w:w="113.0" w:type="dxa"/>
              <w:bottom w:w="113.0" w:type="dxa"/>
              <w:right w:w="0.0" w:type="dxa"/>
            </w:tcMar>
          </w:tcPr>
          <w:p w:rsidR="00000000" w:rsidDel="00000000" w:rsidP="00000000" w:rsidRDefault="00000000" w:rsidRPr="00000000" w14:paraId="00000131">
            <w:pPr>
              <w:numPr>
                <w:ilvl w:val="0"/>
                <w:numId w:val="10"/>
              </w:numPr>
              <w:spacing w:after="20" w:lineRule="auto"/>
              <w:ind w:left="318" w:hanging="284"/>
              <w:rPr>
                <w:rFonts w:ascii="Arial" w:cs="Arial" w:eastAsia="Arial" w:hAnsi="Arial"/>
                <w:color w:val="7030a0"/>
                <w:sz w:val="20"/>
                <w:szCs w:val="20"/>
              </w:rPr>
            </w:pPr>
            <w:hyperlink r:id="rId39">
              <w:r w:rsidDel="00000000" w:rsidR="00000000" w:rsidRPr="00000000">
                <w:rPr>
                  <w:rFonts w:ascii="Arial" w:cs="Arial" w:eastAsia="Arial" w:hAnsi="Arial"/>
                  <w:color w:val="7030a0"/>
                  <w:sz w:val="20"/>
                  <w:szCs w:val="20"/>
                  <w:u w:val="none"/>
                  <w:rtl w:val="0"/>
                </w:rPr>
                <w:t xml:space="preserve">Nuneaton</w:t>
              </w:r>
            </w:hyperlink>
            <w:r w:rsidDel="00000000" w:rsidR="00000000" w:rsidRPr="00000000">
              <w:rPr>
                <w:rFonts w:ascii="Arial" w:cs="Arial" w:eastAsia="Arial" w:hAnsi="Arial"/>
                <w:color w:val="7030a0"/>
                <w:sz w:val="20"/>
                <w:szCs w:val="20"/>
                <w:u w:val="none"/>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132">
            <w:pPr>
              <w:numPr>
                <w:ilvl w:val="0"/>
                <w:numId w:val="10"/>
              </w:numPr>
              <w:spacing w:after="20" w:lineRule="auto"/>
              <w:ind w:left="318" w:hanging="284"/>
              <w:rPr>
                <w:rFonts w:ascii="Arial" w:cs="Arial" w:eastAsia="Arial" w:hAnsi="Arial"/>
                <w:color w:val="7030a0"/>
                <w:sz w:val="20"/>
                <w:szCs w:val="20"/>
              </w:rPr>
            </w:pPr>
            <w:hyperlink r:id="rId40">
              <w:r w:rsidDel="00000000" w:rsidR="00000000" w:rsidRPr="00000000">
                <w:rPr>
                  <w:rFonts w:ascii="Arial" w:cs="Arial" w:eastAsia="Arial" w:hAnsi="Arial"/>
                  <w:color w:val="7030a0"/>
                  <w:sz w:val="20"/>
                  <w:szCs w:val="20"/>
                  <w:u w:val="none"/>
                  <w:rtl w:val="0"/>
                </w:rPr>
                <w:t xml:space="preserve">Bedworth</w:t>
              </w:r>
            </w:hyperlink>
            <w:r w:rsidDel="00000000" w:rsidR="00000000" w:rsidRPr="00000000">
              <w:rPr>
                <w:rFonts w:ascii="Arial" w:cs="Arial" w:eastAsia="Arial" w:hAnsi="Arial"/>
                <w:color w:val="7030a0"/>
                <w:sz w:val="20"/>
                <w:szCs w:val="20"/>
                <w:u w:val="none"/>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gridSpan w:val="5"/>
            <w:tcBorders>
              <w:top w:color="000000" w:space="0" w:sz="0" w:val="nil"/>
              <w:left w:color="000000" w:space="0" w:sz="0" w:val="nil"/>
              <w:bottom w:color="808080" w:space="0" w:sz="4" w:val="single"/>
            </w:tcBorders>
            <w:shd w:fill="auto" w:val="clear"/>
          </w:tcPr>
          <w:p w:rsidR="00000000" w:rsidDel="00000000" w:rsidP="00000000" w:rsidRDefault="00000000" w:rsidRPr="00000000" w14:paraId="00000135">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www.warwickshire.gov.uk/nuneatonlibrary</w:t>
            </w:r>
          </w:p>
          <w:p w:rsidR="00000000" w:rsidDel="00000000" w:rsidP="00000000" w:rsidRDefault="00000000" w:rsidRPr="00000000" w14:paraId="00000136">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www.warwickshire.gov.uk/bedworthlibrary</w:t>
            </w:r>
          </w:p>
        </w:tc>
        <w:tc>
          <w:tcPr>
            <w:vMerge w:val="continue"/>
            <w:shd w:fill="auto" w:val="clear"/>
            <w:tcMar>
              <w:top w:w="113.0" w:type="dxa"/>
              <w:bottom w:w="113.0" w:type="dxa"/>
            </w:tcMa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13C">
            <w:pPr>
              <w:spacing w:after="0" w:lineRule="auto"/>
              <w:rPr>
                <w:rFonts w:ascii="Arial" w:cs="Arial" w:eastAsia="Arial" w:hAnsi="Arial"/>
                <w:b w:val="1"/>
                <w:sz w:val="4"/>
                <w:szCs w:val="4"/>
              </w:rPr>
            </w:pPr>
            <w:r w:rsidDel="00000000" w:rsidR="00000000" w:rsidRPr="00000000">
              <w:rPr>
                <w:rtl w:val="0"/>
              </w:rPr>
            </w:r>
          </w:p>
        </w:tc>
        <w:tc>
          <w:tcPr>
            <w:gridSpan w:val="8"/>
            <w:shd w:fill="d9d9d9" w:val="clear"/>
            <w:tcMar>
              <w:top w:w="0.0" w:type="dxa"/>
              <w:bottom w:w="0.0" w:type="dxa"/>
            </w:tcMar>
          </w:tcPr>
          <w:p w:rsidR="00000000" w:rsidDel="00000000" w:rsidP="00000000" w:rsidRDefault="00000000" w:rsidRPr="00000000" w14:paraId="0000013D">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145">
            <w:pPr>
              <w:spacing w:after="0" w:lineRule="auto"/>
              <w:rPr>
                <w:rFonts w:ascii="Arial" w:cs="Arial" w:eastAsia="Arial" w:hAnsi="Arial"/>
                <w:b w:val="1"/>
                <w:sz w:val="4"/>
                <w:szCs w:val="4"/>
              </w:rPr>
            </w:pPr>
            <w:r w:rsidDel="00000000" w:rsidR="00000000" w:rsidRPr="00000000">
              <w:rPr>
                <w:rtl w:val="0"/>
              </w:rPr>
            </w:r>
          </w:p>
        </w:tc>
      </w:tr>
      <w:tr>
        <w:trPr>
          <w:cantSplit w:val="0"/>
          <w:trHeight w:val="1661" w:hRule="atLeast"/>
          <w:tblHeader w:val="0"/>
        </w:trPr>
        <w:tc>
          <w:tcPr>
            <w:vMerge w:val="restart"/>
            <w:shd w:fill="auto" w:val="clear"/>
            <w:tcMar>
              <w:top w:w="113.0" w:type="dxa"/>
              <w:bottom w:w="113.0" w:type="dxa"/>
            </w:tcMar>
          </w:tcPr>
          <w:p w:rsidR="00000000" w:rsidDel="00000000" w:rsidP="00000000" w:rsidRDefault="00000000" w:rsidRPr="00000000" w14:paraId="00000146">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Local press &amp;  media</w:t>
            </w:r>
          </w:p>
        </w:tc>
        <w:tc>
          <w:tcPr>
            <w:gridSpan w:val="8"/>
            <w:tcBorders>
              <w:top w:color="808080" w:space="0" w:sz="4" w:val="single"/>
              <w:bottom w:color="000000" w:space="0" w:sz="0" w:val="nil"/>
            </w:tcBorders>
            <w:shd w:fill="auto" w:val="clear"/>
            <w:tcMar>
              <w:top w:w="113.0" w:type="dxa"/>
              <w:bottom w:w="113.0" w:type="dxa"/>
              <w:right w:w="0.0" w:type="dxa"/>
            </w:tcMar>
          </w:tcPr>
          <w:p w:rsidR="00000000" w:rsidDel="00000000" w:rsidP="00000000" w:rsidRDefault="00000000" w:rsidRPr="00000000" w14:paraId="00000147">
            <w:pPr>
              <w:spacing w:after="20" w:before="120" w:lineRule="auto"/>
              <w:ind w:left="5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Try to get your organisation in the local paper at least once every two months with some kind of news, to keep your organisation in the public’s awareness. As well as publicizing events and new projects, consider using human interest stories about current volunteers.  Mention volunteer recruitment, e.g. ‘for more information, including how to volunteer, contact…’  As well as emailing your story, call where possible to check that the editorial team have received the story, and whether they would like any more information.</w:t>
            </w:r>
          </w:p>
          <w:p w:rsidR="00000000" w:rsidDel="00000000" w:rsidP="00000000" w:rsidRDefault="00000000" w:rsidRPr="00000000" w14:paraId="00000148">
            <w:pPr>
              <w:spacing w:after="20" w:before="120" w:lineRule="auto"/>
              <w:ind w:left="51" w:firstLine="0"/>
              <w:rPr>
                <w:rFonts w:ascii="Arial" w:cs="Arial" w:eastAsia="Arial" w:hAnsi="Arial"/>
                <w:sz w:val="4"/>
                <w:szCs w:val="4"/>
              </w:rPr>
            </w:pPr>
            <w:r w:rsidDel="00000000" w:rsidR="00000000" w:rsidRPr="00000000">
              <w:rPr>
                <w:rtl w:val="0"/>
              </w:rPr>
            </w:r>
          </w:p>
          <w:p w:rsidR="00000000" w:rsidDel="00000000" w:rsidP="00000000" w:rsidRDefault="00000000" w:rsidRPr="00000000" w14:paraId="00000149">
            <w:pPr>
              <w:spacing w:after="20" w:lineRule="auto"/>
              <w:ind w:left="50" w:firstLine="0"/>
              <w:rPr>
                <w:rFonts w:ascii="Arial" w:cs="Arial" w:eastAsia="Arial" w:hAnsi="Arial"/>
                <w:sz w:val="8"/>
                <w:szCs w:val="8"/>
              </w:rPr>
            </w:pPr>
            <w:r w:rsidDel="00000000" w:rsidR="00000000" w:rsidRPr="00000000">
              <w:rPr>
                <w:rtl w:val="0"/>
              </w:rPr>
            </w:r>
          </w:p>
          <w:p w:rsidR="00000000" w:rsidDel="00000000" w:rsidP="00000000" w:rsidRDefault="00000000" w:rsidRPr="00000000" w14:paraId="0000014A">
            <w:pPr>
              <w:spacing w:after="20" w:lineRule="auto"/>
              <w:ind w:left="5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Main press and media for Nuneaton &amp; Bedworth locality:</w:t>
            </w:r>
          </w:p>
        </w:tc>
        <w:tc>
          <w:tcPr>
            <w:vMerge w:val="restart"/>
            <w:shd w:fill="auto" w:val="clear"/>
            <w:tcMar>
              <w:top w:w="113.0" w:type="dxa"/>
              <w:bottom w:w="113.0" w:type="dxa"/>
            </w:tcMar>
          </w:tcPr>
          <w:p w:rsidR="00000000" w:rsidDel="00000000" w:rsidP="00000000" w:rsidRDefault="00000000" w:rsidRPr="00000000" w14:paraId="00000152">
            <w:pPr>
              <w:numPr>
                <w:ilvl w:val="0"/>
                <w:numId w:val="11"/>
              </w:numPr>
              <w:spacing w:after="20" w:before="12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Paper circulation has dropped in recent years but most press and media have a news website</w:t>
            </w:r>
          </w:p>
          <w:p w:rsidR="00000000" w:rsidDel="00000000" w:rsidP="00000000" w:rsidRDefault="00000000" w:rsidRPr="00000000" w14:paraId="00000153">
            <w:pPr>
              <w:numPr>
                <w:ilvl w:val="0"/>
                <w:numId w:val="11"/>
              </w:numPr>
              <w:spacing w:after="120" w:before="12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Consider recruiting a volunteer with PR experience to help</w:t>
            </w:r>
          </w:p>
          <w:p w:rsidR="00000000" w:rsidDel="00000000" w:rsidP="00000000" w:rsidRDefault="00000000" w:rsidRPr="00000000" w14:paraId="0000015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17" w:right="0" w:hanging="283"/>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Contact your local Volunteering Coordinator for advice about radio interviews.</w:t>
            </w:r>
            <w:r w:rsidDel="00000000" w:rsidR="00000000" w:rsidRPr="00000000">
              <w:rPr>
                <w:rtl w:val="0"/>
              </w:rPr>
            </w:r>
          </w:p>
        </w:tc>
      </w:tr>
      <w:tr>
        <w:trPr>
          <w:cantSplit w:val="0"/>
          <w:trHeight w:val="2922" w:hRule="atLeast"/>
          <w:tblHeader w:val="0"/>
        </w:trPr>
        <w:tc>
          <w:tcPr>
            <w:vMerge w:val="continue"/>
            <w:shd w:fill="auto" w:val="clear"/>
            <w:tcMar>
              <w:top w:w="113.0" w:type="dxa"/>
              <w:bottom w:w="113.0" w:type="dxa"/>
            </w:tcMa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bottom w:color="000000" w:space="0" w:sz="0" w:val="nil"/>
              <w:right w:color="000000" w:space="0" w:sz="0" w:val="nil"/>
            </w:tcBorders>
            <w:shd w:fill="auto" w:val="clear"/>
            <w:tcMar>
              <w:top w:w="113.0" w:type="dxa"/>
              <w:bottom w:w="113.0" w:type="dxa"/>
              <w:right w:w="0.0" w:type="dxa"/>
            </w:tcMar>
          </w:tcPr>
          <w:p w:rsidR="00000000" w:rsidDel="00000000" w:rsidP="00000000" w:rsidRDefault="00000000" w:rsidRPr="00000000" w14:paraId="0000015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 w:before="0" w:line="276" w:lineRule="auto"/>
              <w:ind w:left="324" w:right="0" w:hanging="284"/>
              <w:jc w:val="left"/>
              <w:rPr>
                <w:rFonts w:ascii="Arial" w:cs="Arial" w:eastAsia="Arial" w:hAnsi="Arial"/>
                <w:b w:val="0"/>
                <w:i w:val="0"/>
                <w:smallCaps w:val="0"/>
                <w:strike w:val="0"/>
                <w:color w:val="7030a0"/>
                <w:sz w:val="20"/>
                <w:szCs w:val="20"/>
                <w:u w:val="none"/>
                <w:shd w:fill="auto" w:val="clear"/>
                <w:vertAlign w:val="baseline"/>
              </w:rPr>
            </w:pPr>
            <w:hyperlink r:id="rId4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Nuneaton News</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 w:before="0" w:line="276" w:lineRule="auto"/>
              <w:ind w:left="330" w:right="0" w:hanging="284"/>
              <w:jc w:val="left"/>
              <w:rPr>
                <w:rFonts w:ascii="Arial" w:cs="Arial" w:eastAsia="Arial" w:hAnsi="Arial"/>
                <w:b w:val="0"/>
                <w:i w:val="0"/>
                <w:smallCaps w:val="0"/>
                <w:strike w:val="0"/>
                <w:color w:val="7030a0"/>
                <w:sz w:val="20"/>
                <w:szCs w:val="20"/>
                <w:u w:val="none"/>
                <w:shd w:fill="auto" w:val="clear"/>
                <w:vertAlign w:val="baseline"/>
              </w:rPr>
            </w:pPr>
            <w:hyperlink r:id="rId4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Camp Hill News</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 w:before="0" w:line="276" w:lineRule="auto"/>
              <w:ind w:left="330" w:right="0" w:hanging="284"/>
              <w:jc w:val="left"/>
              <w:rPr>
                <w:rFonts w:ascii="Arial" w:cs="Arial" w:eastAsia="Arial" w:hAnsi="Arial"/>
                <w:b w:val="0"/>
                <w:i w:val="0"/>
                <w:smallCaps w:val="0"/>
                <w:strike w:val="0"/>
                <w:color w:val="7030a0"/>
                <w:sz w:val="20"/>
                <w:szCs w:val="20"/>
                <w:u w:val="none"/>
                <w:shd w:fill="auto" w:val="clear"/>
                <w:vertAlign w:val="baseline"/>
              </w:rPr>
            </w:pPr>
            <w:hyperlink r:id="rId4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Your Call Magazine – Nuneaton</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 w:before="0" w:line="276" w:lineRule="auto"/>
              <w:ind w:left="330" w:right="0" w:hanging="284"/>
              <w:jc w:val="left"/>
              <w:rPr>
                <w:rFonts w:ascii="Arial" w:cs="Arial" w:eastAsia="Arial" w:hAnsi="Arial"/>
                <w:b w:val="0"/>
                <w:i w:val="0"/>
                <w:smallCaps w:val="0"/>
                <w:strike w:val="0"/>
                <w:color w:val="7030a0"/>
                <w:sz w:val="20"/>
                <w:szCs w:val="20"/>
                <w:u w:val="none"/>
                <w:shd w:fill="auto" w:val="clear"/>
                <w:vertAlign w:val="baseline"/>
              </w:rPr>
            </w:pPr>
            <w:hyperlink r:id="rId4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Your Call Magazine – Bedworth &amp; Bulkington</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 w:before="0" w:line="276" w:lineRule="auto"/>
              <w:ind w:left="330" w:right="0" w:hanging="284"/>
              <w:jc w:val="left"/>
              <w:rPr>
                <w:rFonts w:ascii="Arial" w:cs="Arial" w:eastAsia="Arial" w:hAnsi="Arial"/>
                <w:b w:val="0"/>
                <w:i w:val="0"/>
                <w:smallCaps w:val="0"/>
                <w:strike w:val="0"/>
                <w:color w:val="7030a0"/>
                <w:sz w:val="20"/>
                <w:szCs w:val="20"/>
                <w:u w:val="none"/>
                <w:shd w:fill="auto" w:val="clear"/>
                <w:vertAlign w:val="baseline"/>
              </w:rPr>
            </w:pPr>
            <w:hyperlink r:id="rId4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In Touch Magazine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 w:before="0" w:line="276" w:lineRule="auto"/>
              <w:ind w:left="324" w:right="0" w:hanging="284"/>
              <w:jc w:val="left"/>
              <w:rPr>
                <w:rFonts w:ascii="Arial" w:cs="Arial" w:eastAsia="Arial" w:hAnsi="Arial"/>
                <w:b w:val="0"/>
                <w:i w:val="0"/>
                <w:smallCaps w:val="0"/>
                <w:strike w:val="0"/>
                <w:color w:val="000000"/>
                <w:sz w:val="20"/>
                <w:szCs w:val="20"/>
                <w:u w:val="none"/>
                <w:shd w:fill="auto" w:val="clear"/>
                <w:vertAlign w:val="baseline"/>
              </w:rPr>
            </w:pPr>
            <w:hyperlink r:id="rId4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BBC Coventry &amp; Warwickshire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5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 w:before="0" w:line="276" w:lineRule="auto"/>
              <w:ind w:left="324" w:right="0" w:hanging="284"/>
              <w:jc w:val="left"/>
              <w:rPr>
                <w:rFonts w:ascii="Arial" w:cs="Arial" w:eastAsia="Arial" w:hAnsi="Arial"/>
                <w:b w:val="0"/>
                <w:i w:val="0"/>
                <w:smallCaps w:val="0"/>
                <w:strike w:val="0"/>
                <w:color w:val="000000"/>
                <w:sz w:val="20"/>
                <w:szCs w:val="20"/>
                <w:u w:val="none"/>
                <w:shd w:fill="auto" w:val="clear"/>
                <w:vertAlign w:val="baseline"/>
              </w:rPr>
            </w:pPr>
            <w:hyperlink r:id="rId4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Free Radio Coventry and Warwickshire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5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 w:before="0" w:line="276" w:lineRule="auto"/>
              <w:ind w:left="324" w:right="0" w:hanging="284"/>
              <w:jc w:val="left"/>
              <w:rPr>
                <w:rFonts w:ascii="Arial" w:cs="Arial" w:eastAsia="Arial" w:hAnsi="Arial"/>
                <w:b w:val="0"/>
                <w:i w:val="0"/>
                <w:smallCaps w:val="0"/>
                <w:strike w:val="0"/>
                <w:color w:val="000000"/>
                <w:sz w:val="20"/>
                <w:szCs w:val="20"/>
                <w:u w:val="none"/>
                <w:shd w:fill="auto" w:val="clear"/>
                <w:vertAlign w:val="baseline"/>
              </w:rPr>
            </w:pPr>
            <w:hyperlink r:id="rId4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Anker Radio (George Eliot Hospital)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gridSpan w:val="5"/>
            <w:tcBorders>
              <w:top w:color="000000" w:space="0" w:sz="0" w:val="nil"/>
              <w:left w:color="000000" w:space="0" w:sz="0" w:val="nil"/>
              <w:bottom w:color="000000" w:space="0" w:sz="0" w:val="nil"/>
            </w:tcBorders>
            <w:shd w:fill="auto" w:val="clear"/>
          </w:tcPr>
          <w:p w:rsidR="00000000" w:rsidDel="00000000" w:rsidP="00000000" w:rsidRDefault="00000000" w:rsidRPr="00000000" w14:paraId="00000160">
            <w:pPr>
              <w:spacing w:after="20" w:lineRule="auto"/>
              <w:ind w:left="68" w:firstLine="0"/>
              <w:rPr/>
            </w:pPr>
            <w:r w:rsidDel="00000000" w:rsidR="00000000" w:rsidRPr="00000000">
              <w:rPr>
                <w:rtl w:val="0"/>
              </w:rPr>
              <w:t xml:space="preserve">w</w:t>
            </w:r>
            <w:r w:rsidDel="00000000" w:rsidR="00000000" w:rsidRPr="00000000">
              <w:rPr>
                <w:rFonts w:ascii="Arial" w:cs="Arial" w:eastAsia="Arial" w:hAnsi="Arial"/>
                <w:sz w:val="20"/>
                <w:szCs w:val="20"/>
                <w:rtl w:val="0"/>
              </w:rPr>
              <w:t xml:space="preserve">ww.coventrytelegraph.net/all-about/nuneaton</w:t>
            </w:r>
            <w:r w:rsidDel="00000000" w:rsidR="00000000" w:rsidRPr="00000000">
              <w:rPr>
                <w:rtl w:val="0"/>
              </w:rPr>
            </w:r>
          </w:p>
          <w:p w:rsidR="00000000" w:rsidDel="00000000" w:rsidP="00000000" w:rsidRDefault="00000000" w:rsidRPr="00000000" w14:paraId="00000161">
            <w:pPr>
              <w:spacing w:after="20" w:lineRule="auto"/>
              <w:ind w:left="68" w:firstLine="0"/>
              <w:rPr>
                <w:rFonts w:ascii="Arial" w:cs="Arial" w:eastAsia="Arial" w:hAnsi="Arial"/>
                <w:color w:val="000000"/>
                <w:sz w:val="20"/>
                <w:szCs w:val="20"/>
                <w:u w:val="none"/>
              </w:rPr>
            </w:pPr>
            <w:r w:rsidDel="00000000" w:rsidR="00000000" w:rsidRPr="00000000">
              <w:rPr>
                <w:rFonts w:ascii="Arial" w:cs="Arial" w:eastAsia="Arial" w:hAnsi="Arial"/>
                <w:color w:val="000000"/>
                <w:sz w:val="20"/>
                <w:szCs w:val="20"/>
                <w:u w:val="none"/>
                <w:rtl w:val="0"/>
              </w:rPr>
              <w:t xml:space="preserve">www.prideincamphill.co.uk/news</w:t>
            </w:r>
          </w:p>
          <w:p w:rsidR="00000000" w:rsidDel="00000000" w:rsidP="00000000" w:rsidRDefault="00000000" w:rsidRPr="00000000" w14:paraId="00000162">
            <w:pPr>
              <w:spacing w:after="20" w:lineRule="auto"/>
              <w:ind w:left="68" w:firstLine="0"/>
              <w:rPr>
                <w:rFonts w:ascii="Arial" w:cs="Arial" w:eastAsia="Arial" w:hAnsi="Arial"/>
                <w:color w:val="000000"/>
                <w:sz w:val="16"/>
                <w:szCs w:val="16"/>
              </w:rPr>
            </w:pPr>
            <w:r w:rsidDel="00000000" w:rsidR="00000000" w:rsidRPr="00000000">
              <w:rPr>
                <w:rFonts w:ascii="Arial" w:cs="Arial" w:eastAsia="Arial" w:hAnsi="Arial"/>
                <w:color w:val="000000"/>
                <w:sz w:val="20"/>
                <w:szCs w:val="20"/>
                <w:u w:val="none"/>
                <w:rtl w:val="0"/>
              </w:rPr>
              <w:t xml:space="preserve">www.</w:t>
            </w:r>
            <w:r w:rsidDel="00000000" w:rsidR="00000000" w:rsidRPr="00000000">
              <w:rPr>
                <w:rFonts w:ascii="Arial" w:cs="Arial" w:eastAsia="Arial" w:hAnsi="Arial"/>
                <w:color w:val="000000"/>
                <w:sz w:val="20"/>
                <w:szCs w:val="20"/>
                <w:rtl w:val="0"/>
              </w:rPr>
              <w:t xml:space="preserve">issuu.com/yourcallpublishingltd</w:t>
            </w:r>
            <w:r w:rsidDel="00000000" w:rsidR="00000000" w:rsidRPr="00000000">
              <w:rPr>
                <w:rtl w:val="0"/>
              </w:rPr>
            </w:r>
          </w:p>
          <w:p w:rsidR="00000000" w:rsidDel="00000000" w:rsidP="00000000" w:rsidRDefault="00000000" w:rsidRPr="00000000" w14:paraId="00000163">
            <w:pPr>
              <w:spacing w:after="20" w:lineRule="auto"/>
              <w:ind w:left="68"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64">
            <w:pPr>
              <w:spacing w:after="20" w:lineRule="auto"/>
              <w:ind w:left="6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u w:val="none"/>
                <w:rtl w:val="0"/>
              </w:rPr>
              <w:t xml:space="preserve">www.</w:t>
            </w:r>
            <w:r w:rsidDel="00000000" w:rsidR="00000000" w:rsidRPr="00000000">
              <w:rPr>
                <w:rFonts w:ascii="Arial" w:cs="Arial" w:eastAsia="Arial" w:hAnsi="Arial"/>
                <w:color w:val="000000"/>
                <w:sz w:val="20"/>
                <w:szCs w:val="20"/>
                <w:rtl w:val="0"/>
              </w:rPr>
              <w:t xml:space="preserve">issuu.com/yourcallpublishingltd</w:t>
            </w:r>
          </w:p>
          <w:p w:rsidR="00000000" w:rsidDel="00000000" w:rsidP="00000000" w:rsidRDefault="00000000" w:rsidRPr="00000000" w14:paraId="00000165">
            <w:pPr>
              <w:spacing w:after="20" w:lineRule="auto"/>
              <w:ind w:left="6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www.nuneatonandbedworth.gov.uk/news/20053/in_touch_publication</w:t>
            </w:r>
          </w:p>
          <w:p w:rsidR="00000000" w:rsidDel="00000000" w:rsidP="00000000" w:rsidRDefault="00000000" w:rsidRPr="00000000" w14:paraId="00000166">
            <w:pPr>
              <w:spacing w:after="20" w:lineRule="auto"/>
              <w:ind w:left="6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www.bbc.co.uk/bbccoventryandwarwickshire</w:t>
            </w:r>
          </w:p>
          <w:p w:rsidR="00000000" w:rsidDel="00000000" w:rsidP="00000000" w:rsidRDefault="00000000" w:rsidRPr="00000000" w14:paraId="00000167">
            <w:pPr>
              <w:spacing w:after="20" w:lineRule="auto"/>
              <w:ind w:left="6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www.planetradio.co.uk/free</w:t>
            </w:r>
          </w:p>
          <w:p w:rsidR="00000000" w:rsidDel="00000000" w:rsidP="00000000" w:rsidRDefault="00000000" w:rsidRPr="00000000" w14:paraId="00000168">
            <w:pPr>
              <w:spacing w:after="20" w:lineRule="auto"/>
              <w:ind w:left="6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www.ankerradio.co.uk</w:t>
            </w:r>
          </w:p>
        </w:tc>
        <w:tc>
          <w:tcPr>
            <w:vMerge w:val="continue"/>
            <w:shd w:fill="auto" w:val="clear"/>
            <w:tcMar>
              <w:top w:w="113.0" w:type="dxa"/>
              <w:bottom w:w="113.0" w:type="dxa"/>
            </w:tcMa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r>
      <w:tr>
        <w:trPr>
          <w:cantSplit w:val="0"/>
          <w:trHeight w:val="694" w:hRule="atLeast"/>
          <w:tblHeader w:val="0"/>
        </w:trPr>
        <w:tc>
          <w:tcPr>
            <w:vMerge w:val="continue"/>
            <w:shd w:fill="auto" w:val="clear"/>
            <w:tcMar>
              <w:top w:w="113.0" w:type="dxa"/>
              <w:bottom w:w="113.0" w:type="dxa"/>
            </w:tcMa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8"/>
            <w:tcBorders>
              <w:top w:color="000000" w:space="0" w:sz="0" w:val="nil"/>
              <w:bottom w:color="000000" w:space="0" w:sz="0" w:val="nil"/>
            </w:tcBorders>
            <w:shd w:fill="auto" w:val="clear"/>
            <w:tcMar>
              <w:top w:w="113.0" w:type="dxa"/>
              <w:bottom w:w="113.0" w:type="dxa"/>
              <w:right w:w="0.0" w:type="dxa"/>
            </w:tcMar>
          </w:tcPr>
          <w:p w:rsidR="00000000" w:rsidDel="00000000" w:rsidP="00000000" w:rsidRDefault="00000000" w:rsidRPr="00000000" w14:paraId="0000016F">
            <w:pPr>
              <w:tabs>
                <w:tab w:val="left" w:leader="none" w:pos="3161"/>
              </w:tabs>
              <w:spacing w:after="20" w:lineRule="auto"/>
              <w:ind w:left="50" w:firstLine="0"/>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170">
            <w:pPr>
              <w:tabs>
                <w:tab w:val="left" w:leader="none" w:pos="3161"/>
              </w:tabs>
              <w:spacing w:after="20" w:lineRule="auto"/>
              <w:ind w:left="5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Parish newsletters &amp; community websites</w:t>
            </w:r>
          </w:p>
          <w:p w:rsidR="00000000" w:rsidDel="00000000" w:rsidP="00000000" w:rsidRDefault="00000000" w:rsidRPr="00000000" w14:paraId="00000171">
            <w:pPr>
              <w:tabs>
                <w:tab w:val="left" w:leader="none" w:pos="3161"/>
              </w:tabs>
              <w:spacing w:after="0" w:lineRule="auto"/>
              <w:ind w:left="5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Many of the organisations listed in the ‘posters and flyers’ section (see pp. 6-9) have websites or newsletters that that will feature volunteer recruitment messages. Also refer to the ‘community forums’ section on page 2.</w:t>
            </w:r>
          </w:p>
        </w:tc>
        <w:tc>
          <w:tcPr>
            <w:vMerge w:val="continue"/>
            <w:shd w:fill="auto" w:val="clear"/>
            <w:tcMar>
              <w:top w:w="113.0" w:type="dxa"/>
              <w:bottom w:w="113.0" w:type="dxa"/>
            </w:tcMa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052" w:hRule="atLeast"/>
          <w:tblHeader w:val="0"/>
        </w:trPr>
        <w:tc>
          <w:tcPr>
            <w:vMerge w:val="continue"/>
            <w:shd w:fill="auto" w:val="clear"/>
            <w:tcMar>
              <w:top w:w="113.0" w:type="dxa"/>
              <w:bottom w:w="113.0" w:type="dxa"/>
            </w:tcMa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Borders>
              <w:top w:color="000000" w:space="0" w:sz="0" w:val="nil"/>
              <w:bottom w:color="808080" w:space="0" w:sz="4" w:val="single"/>
              <w:right w:color="000000" w:space="0" w:sz="0" w:val="nil"/>
            </w:tcBorders>
            <w:shd w:fill="auto" w:val="clear"/>
            <w:tcMar>
              <w:top w:w="113.0" w:type="dxa"/>
              <w:bottom w:w="113.0" w:type="dxa"/>
              <w:right w:w="0.0" w:type="dxa"/>
            </w:tcMar>
          </w:tcPr>
          <w:p w:rsidR="00000000" w:rsidDel="00000000" w:rsidP="00000000" w:rsidRDefault="00000000" w:rsidRPr="00000000" w14:paraId="0000017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000000"/>
                <w:sz w:val="20"/>
                <w:szCs w:val="20"/>
                <w:u w:val="none"/>
                <w:shd w:fill="auto" w:val="clear"/>
                <w:vertAlign w:val="baseline"/>
              </w:rPr>
            </w:pPr>
            <w:hyperlink r:id="rId4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Nuneaton &amp; Bedworth Borough Council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7C">
            <w:pPr>
              <w:spacing w:after="20" w:lineRule="auto"/>
              <w:rPr>
                <w:rFonts w:ascii="Arial" w:cs="Arial" w:eastAsia="Arial" w:hAnsi="Arial"/>
                <w:sz w:val="20"/>
                <w:szCs w:val="20"/>
              </w:rPr>
            </w:pPr>
            <w:r w:rsidDel="00000000" w:rsidR="00000000" w:rsidRPr="00000000">
              <w:rPr>
                <w:rtl w:val="0"/>
              </w:rPr>
            </w:r>
          </w:p>
        </w:tc>
        <w:tc>
          <w:tcPr>
            <w:gridSpan w:val="5"/>
            <w:tcBorders>
              <w:top w:color="000000" w:space="0" w:sz="0" w:val="nil"/>
              <w:left w:color="000000" w:space="0" w:sz="0" w:val="nil"/>
              <w:bottom w:color="808080" w:space="0" w:sz="4" w:val="single"/>
            </w:tcBorders>
            <w:shd w:fill="auto" w:val="clear"/>
          </w:tcPr>
          <w:p w:rsidR="00000000" w:rsidDel="00000000" w:rsidP="00000000" w:rsidRDefault="00000000" w:rsidRPr="00000000" w14:paraId="0000017F">
            <w:pPr>
              <w:spacing w:after="20" w:lineRule="auto"/>
              <w:ind w:left="5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www.nuneatonandbedworth.gov.uk</w:t>
            </w:r>
          </w:p>
          <w:p w:rsidR="00000000" w:rsidDel="00000000" w:rsidP="00000000" w:rsidRDefault="00000000" w:rsidRPr="00000000" w14:paraId="00000180">
            <w:pPr>
              <w:spacing w:after="0" w:lineRule="auto"/>
              <w:ind w:left="50" w:firstLine="0"/>
              <w:rPr>
                <w:rFonts w:ascii="Arial" w:cs="Arial" w:eastAsia="Arial" w:hAnsi="Arial"/>
                <w:sz w:val="20"/>
                <w:szCs w:val="20"/>
              </w:rPr>
            </w:pPr>
            <w:r w:rsidDel="00000000" w:rsidR="00000000" w:rsidRPr="00000000">
              <w:rPr>
                <w:rtl w:val="0"/>
              </w:rPr>
            </w:r>
          </w:p>
        </w:tc>
        <w:tc>
          <w:tcPr>
            <w:vMerge w:val="continue"/>
            <w:shd w:fill="auto" w:val="clear"/>
            <w:tcMar>
              <w:top w:w="113.0" w:type="dxa"/>
              <w:bottom w:w="113.0" w:type="dxa"/>
            </w:tcMa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tcBorders>
              <w:bottom w:color="808080" w:space="0" w:sz="4" w:val="single"/>
            </w:tcBorders>
            <w:shd w:fill="d9d9d9" w:val="clear"/>
            <w:tcMar>
              <w:top w:w="0.0" w:type="dxa"/>
              <w:bottom w:w="0.0" w:type="dxa"/>
            </w:tcMar>
          </w:tcPr>
          <w:p w:rsidR="00000000" w:rsidDel="00000000" w:rsidP="00000000" w:rsidRDefault="00000000" w:rsidRPr="00000000" w14:paraId="00000186">
            <w:pPr>
              <w:spacing w:after="0" w:lineRule="auto"/>
              <w:rPr>
                <w:rFonts w:ascii="Arial" w:cs="Arial" w:eastAsia="Arial" w:hAnsi="Arial"/>
                <w:b w:val="1"/>
                <w:sz w:val="4"/>
                <w:szCs w:val="4"/>
              </w:rPr>
            </w:pPr>
            <w:r w:rsidDel="00000000" w:rsidR="00000000" w:rsidRPr="00000000">
              <w:rPr>
                <w:rtl w:val="0"/>
              </w:rPr>
            </w:r>
          </w:p>
        </w:tc>
        <w:tc>
          <w:tcPr>
            <w:gridSpan w:val="8"/>
            <w:tcBorders>
              <w:bottom w:color="808080" w:space="0" w:sz="4" w:val="single"/>
            </w:tcBorders>
            <w:shd w:fill="d9d9d9" w:val="clear"/>
            <w:tcMar>
              <w:top w:w="0.0" w:type="dxa"/>
              <w:bottom w:w="0.0" w:type="dxa"/>
            </w:tcMar>
          </w:tcPr>
          <w:p w:rsidR="00000000" w:rsidDel="00000000" w:rsidP="00000000" w:rsidRDefault="00000000" w:rsidRPr="00000000" w14:paraId="00000187">
            <w:pPr>
              <w:spacing w:after="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18F">
            <w:pPr>
              <w:spacing w:after="0" w:lineRule="auto"/>
              <w:rPr>
                <w:rFonts w:ascii="Arial" w:cs="Arial" w:eastAsia="Arial" w:hAnsi="Arial"/>
                <w:b w:val="1"/>
                <w:sz w:val="4"/>
                <w:szCs w:val="4"/>
              </w:rPr>
            </w:pPr>
            <w:r w:rsidDel="00000000" w:rsidR="00000000" w:rsidRPr="00000000">
              <w:rPr>
                <w:rtl w:val="0"/>
              </w:rPr>
            </w:r>
          </w:p>
        </w:tc>
      </w:tr>
      <w:tr>
        <w:trPr>
          <w:cantSplit w:val="0"/>
          <w:trHeight w:val="2086" w:hRule="atLeast"/>
          <w:tblHeader w:val="0"/>
        </w:trPr>
        <w:tc>
          <w:tcPr>
            <w:vMerge w:val="restart"/>
            <w:shd w:fill="auto" w:val="clear"/>
            <w:tcMar>
              <w:top w:w="113.0" w:type="dxa"/>
              <w:bottom w:w="113.0" w:type="dxa"/>
            </w:tcMar>
          </w:tcPr>
          <w:p w:rsidR="00000000" w:rsidDel="00000000" w:rsidP="00000000" w:rsidRDefault="00000000" w:rsidRPr="00000000" w14:paraId="00000190">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Social media sites</w:t>
            </w:r>
          </w:p>
          <w:p w:rsidR="00000000" w:rsidDel="00000000" w:rsidP="00000000" w:rsidRDefault="00000000" w:rsidRPr="00000000" w14:paraId="00000191">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2">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3">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4">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5">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Community Facebook groups and pages</w:t>
            </w:r>
          </w:p>
        </w:tc>
        <w:tc>
          <w:tcPr>
            <w:gridSpan w:val="8"/>
            <w:tcBorders>
              <w:top w:color="808080" w:space="0" w:sz="4" w:val="single"/>
              <w:bottom w:color="000000" w:space="0" w:sz="0" w:val="nil"/>
            </w:tcBorders>
            <w:shd w:fill="auto" w:val="clear"/>
            <w:tcMar>
              <w:top w:w="113.0" w:type="dxa"/>
              <w:bottom w:w="113.0" w:type="dxa"/>
              <w:right w:w="0.0" w:type="dxa"/>
            </w:tcMar>
          </w:tcPr>
          <w:p w:rsidR="00000000" w:rsidDel="00000000" w:rsidP="00000000" w:rsidRDefault="00000000" w:rsidRPr="00000000" w14:paraId="00000196">
            <w:pPr>
              <w:spacing w:after="0" w:before="1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Your organisation will benefit from using Twitter, Facebook, LinkedIn and other social media sites to recruit volunteers. If time is an issue, consider recruiting a volunteer with experience of social media to carry out this activity.  Further on in this document you will find comprehensive information on community centres, hubs and cafes, plus village websites and other community sites. Most have social media pages, details of which you can find by visiting the relevant websites. You will </w:t>
            </w:r>
          </w:p>
          <w:p w:rsidR="00000000" w:rsidDel="00000000" w:rsidP="00000000" w:rsidRDefault="00000000" w:rsidRPr="00000000" w14:paraId="00000197">
            <w:pPr>
              <w:spacing w:after="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 find that some of the organisations will repost and retweet your recruitment message.  </w:t>
            </w:r>
          </w:p>
          <w:p w:rsidR="00000000" w:rsidDel="00000000" w:rsidP="00000000" w:rsidRDefault="00000000" w:rsidRPr="00000000" w14:paraId="00000198">
            <w:pPr>
              <w:spacing w:after="0" w:before="1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To access Facebook and Twitter pages, you will need to have an account with them (free to create).</w:t>
            </w:r>
          </w:p>
        </w:tc>
        <w:tc>
          <w:tcPr>
            <w:vMerge w:val="restart"/>
            <w:shd w:fill="auto" w:val="clear"/>
            <w:tcMar>
              <w:top w:w="113.0" w:type="dxa"/>
              <w:bottom w:w="113.0" w:type="dxa"/>
            </w:tcMar>
          </w:tcPr>
          <w:p w:rsidR="00000000" w:rsidDel="00000000" w:rsidP="00000000" w:rsidRDefault="00000000" w:rsidRPr="00000000" w14:paraId="000001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120" w:line="276" w:lineRule="auto"/>
              <w:ind w:left="317"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Moderate maintenance, high accessibility and audience reach</w:t>
            </w:r>
          </w:p>
          <w:p w:rsidR="00000000" w:rsidDel="00000000" w:rsidP="00000000" w:rsidRDefault="00000000" w:rsidRPr="00000000" w14:paraId="000001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120" w:line="276" w:lineRule="auto"/>
              <w:ind w:left="317"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Free</w:t>
            </w:r>
          </w:p>
          <w:p w:rsidR="00000000" w:rsidDel="00000000" w:rsidP="00000000" w:rsidRDefault="00000000" w:rsidRPr="00000000" w14:paraId="000001A2">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3876" w:hRule="atLeast"/>
          <w:tblHeader w:val="0"/>
        </w:trPr>
        <w:tc>
          <w:tcPr>
            <w:vMerge w:val="continue"/>
            <w:shd w:fill="auto" w:val="clear"/>
            <w:tcMar>
              <w:top w:w="113.0" w:type="dxa"/>
              <w:bottom w:w="113.0" w:type="dxa"/>
            </w:tcMa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gridSpan w:val="3"/>
            <w:tcBorders>
              <w:top w:color="000000" w:space="0" w:sz="0" w:val="nil"/>
              <w:bottom w:color="000000" w:space="0" w:sz="0" w:val="nil"/>
            </w:tcBorders>
            <w:shd w:fill="auto" w:val="clear"/>
            <w:tcMar>
              <w:top w:w="113.0" w:type="dxa"/>
              <w:bottom w:w="113.0" w:type="dxa"/>
              <w:right w:w="0.0" w:type="dxa"/>
            </w:tcMar>
          </w:tcPr>
          <w:p w:rsidR="00000000" w:rsidDel="00000000" w:rsidP="00000000" w:rsidRDefault="00000000" w:rsidRPr="00000000" w14:paraId="000001A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7030a0"/>
                <w:sz w:val="20"/>
                <w:szCs w:val="20"/>
                <w:u w:val="none"/>
                <w:shd w:fill="auto" w:val="clear"/>
                <w:vertAlign w:val="baseline"/>
              </w:rPr>
            </w:pPr>
            <w:hyperlink r:id="rId5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Nuneaton &amp; Bedworth Borough Council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A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7030a0"/>
                <w:sz w:val="20"/>
                <w:szCs w:val="20"/>
                <w:u w:val="none"/>
                <w:shd w:fill="auto" w:val="clear"/>
                <w:vertAlign w:val="baseline"/>
              </w:rPr>
            </w:pPr>
            <w:hyperlink r:id="rId5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Living in Nuneaton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7030a0"/>
                <w:sz w:val="20"/>
                <w:szCs w:val="20"/>
                <w:u w:val="none"/>
                <w:shd w:fill="auto" w:val="clear"/>
                <w:vertAlign w:val="baseline"/>
              </w:rPr>
            </w:pPr>
            <w:hyperlink r:id="rId5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Nuneaton News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000000"/>
                <w:sz w:val="20"/>
                <w:szCs w:val="20"/>
                <w:u w:val="none"/>
                <w:shd w:fill="auto" w:val="clear"/>
                <w:vertAlign w:val="baseline"/>
              </w:rPr>
            </w:pPr>
            <w:hyperlink r:id="rId5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Bedworth Community Forum</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A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000000"/>
                <w:sz w:val="20"/>
                <w:szCs w:val="20"/>
                <w:u w:val="none"/>
                <w:shd w:fill="auto" w:val="clear"/>
                <w:vertAlign w:val="baseline"/>
              </w:rPr>
            </w:pPr>
            <w:hyperlink r:id="rId5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Bedworth Community Forum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A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000000"/>
                <w:sz w:val="20"/>
                <w:szCs w:val="20"/>
                <w:u w:val="none"/>
                <w:shd w:fill="auto" w:val="clear"/>
                <w:vertAlign w:val="baseline"/>
              </w:rPr>
            </w:pPr>
            <w:hyperlink r:id="rId5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Old Collycroft &amp; Bedworth</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A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000000"/>
                <w:sz w:val="20"/>
                <w:szCs w:val="20"/>
                <w:u w:val="none"/>
                <w:shd w:fill="auto" w:val="clear"/>
                <w:vertAlign w:val="baseline"/>
              </w:rPr>
            </w:pPr>
            <w:hyperlink r:id="rId5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Keresley Village Community</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A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000000"/>
                <w:sz w:val="20"/>
                <w:szCs w:val="20"/>
                <w:u w:val="none"/>
                <w:shd w:fill="auto" w:val="clear"/>
                <w:vertAlign w:val="baseline"/>
              </w:rPr>
            </w:pPr>
            <w:hyperlink r:id="rId5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Keresley Parish</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A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000000"/>
                <w:sz w:val="20"/>
                <w:szCs w:val="20"/>
                <w:u w:val="none"/>
                <w:shd w:fill="auto" w:val="clear"/>
                <w:vertAlign w:val="baseline"/>
              </w:rPr>
            </w:pPr>
            <w:hyperlink r:id="rId5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Nicolas Park Community Group</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A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000000"/>
                <w:sz w:val="20"/>
                <w:szCs w:val="20"/>
                <w:u w:val="none"/>
                <w:shd w:fill="auto" w:val="clear"/>
                <w:vertAlign w:val="baseline"/>
              </w:rPr>
            </w:pPr>
            <w:hyperlink r:id="rId5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Weddington - St Nicolas Park Forum</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A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000000"/>
                <w:sz w:val="20"/>
                <w:szCs w:val="20"/>
                <w:u w:val="none"/>
                <w:shd w:fill="auto" w:val="clear"/>
                <w:vertAlign w:val="baseline"/>
              </w:rPr>
            </w:pPr>
            <w:hyperlink r:id="rId6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Whitestone Community Forum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A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000000"/>
                <w:sz w:val="20"/>
                <w:szCs w:val="20"/>
                <w:u w:val="none"/>
                <w:shd w:fill="auto" w:val="clear"/>
                <w:vertAlign w:val="baseline"/>
              </w:rPr>
            </w:pPr>
            <w:hyperlink r:id="rId6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Friends of Whitestone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5"/>
            <w:tcBorders>
              <w:top w:color="000000" w:space="0" w:sz="0" w:val="nil"/>
              <w:bottom w:color="000000" w:space="0" w:sz="0" w:val="nil"/>
            </w:tcBorders>
            <w:shd w:fill="auto" w:val="clear"/>
          </w:tcPr>
          <w:p w:rsidR="00000000" w:rsidDel="00000000" w:rsidP="00000000" w:rsidRDefault="00000000" w:rsidRPr="00000000" w14:paraId="000001B2">
            <w:pPr>
              <w:spacing w:after="20" w:lineRule="auto"/>
              <w:ind w:left="5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www.facebook.com/NBBCouncil</w:t>
            </w:r>
          </w:p>
          <w:p w:rsidR="00000000" w:rsidDel="00000000" w:rsidP="00000000" w:rsidRDefault="00000000" w:rsidRPr="00000000" w14:paraId="000001B3">
            <w:pPr>
              <w:spacing w:after="20" w:lineRule="auto"/>
              <w:ind w:left="5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www.facebook.com/groups/251190308666649</w:t>
            </w:r>
          </w:p>
          <w:p w:rsidR="00000000" w:rsidDel="00000000" w:rsidP="00000000" w:rsidRDefault="00000000" w:rsidRPr="00000000" w14:paraId="000001B4">
            <w:pPr>
              <w:spacing w:after="20" w:lineRule="auto"/>
              <w:ind w:left="5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www.facebook.com/NuneatonNews</w:t>
            </w:r>
          </w:p>
          <w:p w:rsidR="00000000" w:rsidDel="00000000" w:rsidP="00000000" w:rsidRDefault="00000000" w:rsidRPr="00000000" w14:paraId="000001B5">
            <w:pPr>
              <w:spacing w:after="20" w:lineRule="auto"/>
              <w:ind w:left="5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www.facebook.com/groups/739726799465784</w:t>
            </w:r>
          </w:p>
          <w:p w:rsidR="00000000" w:rsidDel="00000000" w:rsidP="00000000" w:rsidRDefault="00000000" w:rsidRPr="00000000" w14:paraId="000001B6">
            <w:pPr>
              <w:spacing w:after="20" w:lineRule="auto"/>
              <w:ind w:left="5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www.facebook.com/groups/739726799465784</w:t>
            </w:r>
          </w:p>
          <w:p w:rsidR="00000000" w:rsidDel="00000000" w:rsidP="00000000" w:rsidRDefault="00000000" w:rsidRPr="00000000" w14:paraId="000001B7">
            <w:pPr>
              <w:spacing w:after="20" w:lineRule="auto"/>
              <w:ind w:left="5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www.facebook.com/groups/1126803657360566</w:t>
            </w:r>
          </w:p>
          <w:p w:rsidR="00000000" w:rsidDel="00000000" w:rsidP="00000000" w:rsidRDefault="00000000" w:rsidRPr="00000000" w14:paraId="000001B8">
            <w:pPr>
              <w:spacing w:after="20" w:lineRule="auto"/>
              <w:ind w:left="5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www.facebook.com/groups/229938937044530</w:t>
            </w:r>
          </w:p>
          <w:p w:rsidR="00000000" w:rsidDel="00000000" w:rsidP="00000000" w:rsidRDefault="00000000" w:rsidRPr="00000000" w14:paraId="000001B9">
            <w:pPr>
              <w:spacing w:after="20" w:lineRule="auto"/>
              <w:ind w:left="5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www.facebook.com/groups/371787929695522</w:t>
            </w:r>
          </w:p>
          <w:p w:rsidR="00000000" w:rsidDel="00000000" w:rsidP="00000000" w:rsidRDefault="00000000" w:rsidRPr="00000000" w14:paraId="000001BA">
            <w:pPr>
              <w:spacing w:after="20" w:lineRule="auto"/>
              <w:ind w:left="5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www.facebook.com/groups/350628108651817</w:t>
            </w:r>
          </w:p>
          <w:p w:rsidR="00000000" w:rsidDel="00000000" w:rsidP="00000000" w:rsidRDefault="00000000" w:rsidRPr="00000000" w14:paraId="000001BB">
            <w:pPr>
              <w:spacing w:after="20" w:lineRule="auto"/>
              <w:ind w:left="5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www.facebook.com/groups/julielinda/about</w:t>
            </w:r>
          </w:p>
          <w:p w:rsidR="00000000" w:rsidDel="00000000" w:rsidP="00000000" w:rsidRDefault="00000000" w:rsidRPr="00000000" w14:paraId="000001BC">
            <w:pPr>
              <w:spacing w:after="20" w:lineRule="auto"/>
              <w:ind w:left="5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www.facebook.com/groups/168030297125612</w:t>
            </w:r>
          </w:p>
          <w:p w:rsidR="00000000" w:rsidDel="00000000" w:rsidP="00000000" w:rsidRDefault="00000000" w:rsidRPr="00000000" w14:paraId="000001BD">
            <w:pPr>
              <w:spacing w:after="20" w:lineRule="auto"/>
              <w:ind w:left="5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www.facebook.com/groups/619204761434772</w:t>
            </w:r>
          </w:p>
        </w:tc>
        <w:tc>
          <w:tcPr>
            <w:vMerge w:val="continue"/>
            <w:shd w:fill="auto" w:val="clear"/>
            <w:tcMar>
              <w:top w:w="113.0" w:type="dxa"/>
              <w:bottom w:w="113.0" w:type="dxa"/>
            </w:tcMa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1C3">
            <w:pPr>
              <w:spacing w:after="0" w:lineRule="auto"/>
              <w:rPr>
                <w:rFonts w:ascii="Arial" w:cs="Arial" w:eastAsia="Arial" w:hAnsi="Arial"/>
                <w:b w:val="1"/>
                <w:sz w:val="4"/>
                <w:szCs w:val="4"/>
              </w:rPr>
            </w:pPr>
            <w:r w:rsidDel="00000000" w:rsidR="00000000" w:rsidRPr="00000000">
              <w:rPr>
                <w:rtl w:val="0"/>
              </w:rPr>
            </w:r>
          </w:p>
        </w:tc>
        <w:tc>
          <w:tcPr>
            <w:gridSpan w:val="8"/>
            <w:shd w:fill="d9d9d9" w:val="clear"/>
            <w:tcMar>
              <w:top w:w="0.0" w:type="dxa"/>
              <w:bottom w:w="0.0" w:type="dxa"/>
            </w:tcMar>
          </w:tcPr>
          <w:p w:rsidR="00000000" w:rsidDel="00000000" w:rsidP="00000000" w:rsidRDefault="00000000" w:rsidRPr="00000000" w14:paraId="000001C4">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1CC">
            <w:pPr>
              <w:spacing w:after="0" w:lineRule="auto"/>
              <w:rPr>
                <w:rFonts w:ascii="Arial" w:cs="Arial" w:eastAsia="Arial" w:hAnsi="Arial"/>
                <w:b w:val="1"/>
                <w:sz w:val="4"/>
                <w:szCs w:val="4"/>
              </w:rPr>
            </w:pPr>
            <w:r w:rsidDel="00000000" w:rsidR="00000000" w:rsidRPr="00000000">
              <w:rPr>
                <w:rtl w:val="0"/>
              </w:rPr>
            </w:r>
          </w:p>
        </w:tc>
      </w:tr>
      <w:tr>
        <w:trPr>
          <w:cantSplit w:val="0"/>
          <w:trHeight w:val="1737" w:hRule="atLeast"/>
          <w:tblHeader w:val="0"/>
        </w:trPr>
        <w:tc>
          <w:tcPr>
            <w:shd w:fill="auto" w:val="clear"/>
            <w:tcMar>
              <w:top w:w="85.0" w:type="dxa"/>
              <w:bottom w:w="28.0" w:type="dxa"/>
            </w:tcMar>
          </w:tcPr>
          <w:p w:rsidR="00000000" w:rsidDel="00000000" w:rsidP="00000000" w:rsidRDefault="00000000" w:rsidRPr="00000000" w14:paraId="000001CD">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Link working</w:t>
            </w:r>
          </w:p>
        </w:tc>
        <w:tc>
          <w:tcPr>
            <w:gridSpan w:val="8"/>
            <w:shd w:fill="auto" w:val="clear"/>
            <w:tcMar>
              <w:top w:w="85.0" w:type="dxa"/>
              <w:bottom w:w="28.0" w:type="dxa"/>
            </w:tcMar>
          </w:tcPr>
          <w:p w:rsidR="00000000" w:rsidDel="00000000" w:rsidP="00000000" w:rsidRDefault="00000000" w:rsidRPr="00000000" w14:paraId="000001CE">
            <w:pPr>
              <w:spacing w:after="20" w:before="1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Consider approaching an organisation that is likely to have a surplus of enquiries from potential volunteers. Ask them to consider forwarding them on to your organisation if they are turning people away. This could produce a steady flow of volunteers – particularly if you take the time to meet the relevant member of staff and develop a good working relationship.</w:t>
            </w:r>
          </w:p>
          <w:p w:rsidR="00000000" w:rsidDel="00000000" w:rsidP="00000000" w:rsidRDefault="00000000" w:rsidRPr="00000000" w14:paraId="000001CF">
            <w:pPr>
              <w:spacing w:after="20" w:before="120" w:lineRule="auto"/>
              <w:ind w:left="34" w:firstLine="0"/>
              <w:rPr>
                <w:rFonts w:ascii="Arial" w:cs="Arial" w:eastAsia="Arial" w:hAnsi="Arial"/>
                <w:sz w:val="20"/>
                <w:szCs w:val="20"/>
              </w:rPr>
            </w:pPr>
            <w:r w:rsidDel="00000000" w:rsidR="00000000" w:rsidRPr="00000000">
              <w:rPr>
                <w:rtl w:val="0"/>
              </w:rPr>
            </w:r>
          </w:p>
        </w:tc>
        <w:tc>
          <w:tcPr>
            <w:shd w:fill="auto" w:val="clear"/>
            <w:tcMar>
              <w:top w:w="85.0" w:type="dxa"/>
              <w:bottom w:w="28.0" w:type="dxa"/>
            </w:tcMar>
          </w:tcPr>
          <w:p w:rsidR="00000000" w:rsidDel="00000000" w:rsidP="00000000" w:rsidRDefault="00000000" w:rsidRPr="00000000" w14:paraId="000001D7">
            <w:pPr>
              <w:numPr>
                <w:ilvl w:val="0"/>
                <w:numId w:val="13"/>
              </w:numPr>
              <w:spacing w:after="20" w:before="120" w:lineRule="auto"/>
              <w:ind w:left="318"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Low effort and free</w:t>
            </w:r>
          </w:p>
          <w:p w:rsidR="00000000" w:rsidDel="00000000" w:rsidP="00000000" w:rsidRDefault="00000000" w:rsidRPr="00000000" w14:paraId="000001D8">
            <w:pPr>
              <w:numPr>
                <w:ilvl w:val="0"/>
                <w:numId w:val="13"/>
              </w:numPr>
              <w:spacing w:after="20" w:lineRule="auto"/>
              <w:ind w:left="318"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Potentially good outcomes</w:t>
            </w:r>
          </w:p>
        </w:tc>
      </w:tr>
      <w:tr>
        <w:trPr>
          <w:cantSplit w:val="0"/>
          <w:tblHeader w:val="0"/>
        </w:trPr>
        <w:tc>
          <w:tcPr>
            <w:shd w:fill="d9d9d9" w:val="clear"/>
            <w:tcMar>
              <w:top w:w="0.0" w:type="dxa"/>
              <w:bottom w:w="0.0" w:type="dxa"/>
            </w:tcMar>
          </w:tcPr>
          <w:p w:rsidR="00000000" w:rsidDel="00000000" w:rsidP="00000000" w:rsidRDefault="00000000" w:rsidRPr="00000000" w14:paraId="000001D9">
            <w:pPr>
              <w:spacing w:after="0" w:lineRule="auto"/>
              <w:rPr>
                <w:rFonts w:ascii="Arial" w:cs="Arial" w:eastAsia="Arial" w:hAnsi="Arial"/>
                <w:b w:val="1"/>
                <w:sz w:val="4"/>
                <w:szCs w:val="4"/>
              </w:rPr>
            </w:pPr>
            <w:r w:rsidDel="00000000" w:rsidR="00000000" w:rsidRPr="00000000">
              <w:rPr>
                <w:rtl w:val="0"/>
              </w:rPr>
            </w:r>
          </w:p>
        </w:tc>
        <w:tc>
          <w:tcPr>
            <w:gridSpan w:val="8"/>
            <w:shd w:fill="d9d9d9" w:val="clear"/>
            <w:tcMar>
              <w:top w:w="0.0" w:type="dxa"/>
              <w:bottom w:w="0.0" w:type="dxa"/>
            </w:tcMar>
          </w:tcPr>
          <w:p w:rsidR="00000000" w:rsidDel="00000000" w:rsidP="00000000" w:rsidRDefault="00000000" w:rsidRPr="00000000" w14:paraId="000001DA">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1E2">
            <w:pPr>
              <w:spacing w:after="0" w:lineRule="auto"/>
              <w:rPr>
                <w:rFonts w:ascii="Arial" w:cs="Arial" w:eastAsia="Arial" w:hAnsi="Arial"/>
                <w:b w:val="1"/>
                <w:sz w:val="4"/>
                <w:szCs w:val="4"/>
              </w:rPr>
            </w:pPr>
            <w:r w:rsidDel="00000000" w:rsidR="00000000" w:rsidRPr="00000000">
              <w:rPr>
                <w:rtl w:val="0"/>
              </w:rPr>
            </w:r>
          </w:p>
        </w:tc>
      </w:tr>
      <w:tr>
        <w:trPr>
          <w:cantSplit w:val="0"/>
          <w:trHeight w:val="2457" w:hRule="atLeast"/>
          <w:tblHeader w:val="0"/>
        </w:trPr>
        <w:tc>
          <w:tcPr>
            <w:tcBorders>
              <w:bottom w:color="808080" w:space="0" w:sz="4" w:val="single"/>
            </w:tcBorders>
            <w:shd w:fill="auto" w:val="clear"/>
            <w:tcMar>
              <w:top w:w="85.0" w:type="dxa"/>
              <w:bottom w:w="28.0" w:type="dxa"/>
            </w:tcMar>
          </w:tcPr>
          <w:p w:rsidR="00000000" w:rsidDel="00000000" w:rsidP="00000000" w:rsidRDefault="00000000" w:rsidRPr="00000000" w14:paraId="000001E3">
            <w:pPr>
              <w:spacing w:after="20" w:before="12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Your organisation stakeholders</w:t>
            </w:r>
          </w:p>
        </w:tc>
        <w:tc>
          <w:tcPr>
            <w:gridSpan w:val="8"/>
            <w:tcBorders>
              <w:bottom w:color="808080" w:space="0" w:sz="4" w:val="single"/>
            </w:tcBorders>
            <w:shd w:fill="auto" w:val="clear"/>
            <w:tcMar>
              <w:top w:w="85.0" w:type="dxa"/>
              <w:bottom w:w="28.0" w:type="dxa"/>
            </w:tcMar>
          </w:tcPr>
          <w:p w:rsidR="00000000" w:rsidDel="00000000" w:rsidP="00000000" w:rsidRDefault="00000000" w:rsidRPr="00000000" w14:paraId="000001E4">
            <w:pPr>
              <w:spacing w:after="20" w:before="1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Ask staff, volunteers, trustees, members, customers, service users and other stakeholders to hand out flyers to family and friends. Alternatively, you could recruit one or more volunteers to flyer local areas once a month. It can also be useful to take posters and flyers and walk the town or village centre and approach shops individually.  Consider approaching corner shops, launderettes, places of worship, hairdressers, schools, GPs, and sports clubs. </w:t>
            </w:r>
          </w:p>
          <w:p w:rsidR="00000000" w:rsidDel="00000000" w:rsidP="00000000" w:rsidRDefault="00000000" w:rsidRPr="00000000" w14:paraId="000001E5">
            <w:pPr>
              <w:spacing w:after="20" w:before="1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Overleaf (pages 7-10) is a comprehensive list of community locations in the Warwick District area to get you started. Your organisation stakeholders may be able to add locations to your list – there’s no substitute for local knowledge.</w:t>
            </w:r>
          </w:p>
        </w:tc>
        <w:tc>
          <w:tcPr>
            <w:tcBorders>
              <w:bottom w:color="808080" w:space="0" w:sz="4" w:val="single"/>
            </w:tcBorders>
            <w:shd w:fill="auto" w:val="clear"/>
            <w:tcMar>
              <w:top w:w="85.0" w:type="dxa"/>
              <w:bottom w:w="28.0" w:type="dxa"/>
            </w:tcMar>
          </w:tcPr>
          <w:p w:rsidR="00000000" w:rsidDel="00000000" w:rsidP="00000000" w:rsidRDefault="00000000" w:rsidRPr="00000000" w14:paraId="000001ED">
            <w:pPr>
              <w:numPr>
                <w:ilvl w:val="0"/>
                <w:numId w:val="20"/>
              </w:numPr>
              <w:spacing w:after="20" w:before="120" w:lineRule="auto"/>
              <w:ind w:left="318" w:hanging="318"/>
              <w:rPr>
                <w:rFonts w:ascii="Arial" w:cs="Arial" w:eastAsia="Arial" w:hAnsi="Arial"/>
                <w:sz w:val="20"/>
                <w:szCs w:val="20"/>
              </w:rPr>
            </w:pPr>
            <w:r w:rsidDel="00000000" w:rsidR="00000000" w:rsidRPr="00000000">
              <w:rPr>
                <w:rFonts w:ascii="Arial" w:cs="Arial" w:eastAsia="Arial" w:hAnsi="Arial"/>
                <w:sz w:val="20"/>
                <w:szCs w:val="20"/>
                <w:rtl w:val="0"/>
              </w:rPr>
              <w:t xml:space="preserve">Low effort </w:t>
            </w:r>
          </w:p>
          <w:p w:rsidR="00000000" w:rsidDel="00000000" w:rsidP="00000000" w:rsidRDefault="00000000" w:rsidRPr="00000000" w14:paraId="000001EE">
            <w:pPr>
              <w:numPr>
                <w:ilvl w:val="0"/>
                <w:numId w:val="20"/>
              </w:numPr>
              <w:spacing w:after="0" w:lineRule="auto"/>
              <w:ind w:left="318" w:hanging="318"/>
              <w:rPr>
                <w:rFonts w:ascii="Arial" w:cs="Arial" w:eastAsia="Arial" w:hAnsi="Arial"/>
                <w:sz w:val="20"/>
                <w:szCs w:val="20"/>
              </w:rPr>
            </w:pPr>
            <w:r w:rsidDel="00000000" w:rsidR="00000000" w:rsidRPr="00000000">
              <w:rPr>
                <w:rFonts w:ascii="Arial" w:cs="Arial" w:eastAsia="Arial" w:hAnsi="Arial"/>
                <w:sz w:val="20"/>
                <w:szCs w:val="20"/>
                <w:rtl w:val="0"/>
              </w:rPr>
              <w:t xml:space="preserve">Potential for thorough reach and impact</w:t>
            </w:r>
          </w:p>
        </w:tc>
      </w:tr>
      <w:tr>
        <w:trPr>
          <w:cantSplit w:val="0"/>
          <w:tblHeader w:val="0"/>
        </w:trPr>
        <w:tc>
          <w:tcPr>
            <w:tcBorders>
              <w:bottom w:color="808080" w:space="0" w:sz="4" w:val="single"/>
            </w:tcBorders>
            <w:shd w:fill="d9d9d9" w:val="clear"/>
            <w:tcMar>
              <w:top w:w="0.0" w:type="dxa"/>
              <w:bottom w:w="0.0" w:type="dxa"/>
            </w:tcMar>
          </w:tcPr>
          <w:p w:rsidR="00000000" w:rsidDel="00000000" w:rsidP="00000000" w:rsidRDefault="00000000" w:rsidRPr="00000000" w14:paraId="000001EF">
            <w:pPr>
              <w:spacing w:after="0" w:lineRule="auto"/>
              <w:rPr>
                <w:rFonts w:ascii="Arial" w:cs="Arial" w:eastAsia="Arial" w:hAnsi="Arial"/>
                <w:b w:val="1"/>
                <w:sz w:val="4"/>
                <w:szCs w:val="4"/>
              </w:rPr>
            </w:pPr>
            <w:r w:rsidDel="00000000" w:rsidR="00000000" w:rsidRPr="00000000">
              <w:rPr>
                <w:rtl w:val="0"/>
              </w:rPr>
            </w:r>
          </w:p>
        </w:tc>
        <w:tc>
          <w:tcPr>
            <w:gridSpan w:val="8"/>
            <w:tcBorders>
              <w:bottom w:color="808080" w:space="0" w:sz="4" w:val="single"/>
            </w:tcBorders>
            <w:shd w:fill="d9d9d9" w:val="clear"/>
            <w:tcMar>
              <w:top w:w="0.0" w:type="dxa"/>
              <w:bottom w:w="0.0" w:type="dxa"/>
            </w:tcMar>
          </w:tcPr>
          <w:p w:rsidR="00000000" w:rsidDel="00000000" w:rsidP="00000000" w:rsidRDefault="00000000" w:rsidRPr="00000000" w14:paraId="000001F0">
            <w:pPr>
              <w:spacing w:after="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1F8">
            <w:pPr>
              <w:spacing w:after="0" w:lineRule="auto"/>
              <w:rPr>
                <w:rFonts w:ascii="Arial" w:cs="Arial" w:eastAsia="Arial" w:hAnsi="Arial"/>
                <w:b w:val="1"/>
                <w:sz w:val="4"/>
                <w:szCs w:val="4"/>
              </w:rPr>
            </w:pPr>
            <w:r w:rsidDel="00000000" w:rsidR="00000000" w:rsidRPr="00000000">
              <w:rPr>
                <w:rtl w:val="0"/>
              </w:rPr>
            </w:r>
          </w:p>
        </w:tc>
      </w:tr>
      <w:tr>
        <w:trPr>
          <w:cantSplit w:val="0"/>
          <w:trHeight w:val="5949" w:hRule="atLeast"/>
          <w:tblHeader w:val="0"/>
        </w:trPr>
        <w:tc>
          <w:tcPr>
            <w:tcBorders>
              <w:top w:color="808080" w:space="0" w:sz="4" w:val="single"/>
              <w:bottom w:color="808080" w:space="0" w:sz="4" w:val="single"/>
            </w:tcBorders>
            <w:shd w:fill="auto" w:val="clear"/>
            <w:tcMar>
              <w:top w:w="85.0" w:type="dxa"/>
              <w:bottom w:w="28.0" w:type="dxa"/>
            </w:tcMar>
          </w:tcPr>
          <w:p w:rsidR="00000000" w:rsidDel="00000000" w:rsidP="00000000" w:rsidRDefault="00000000" w:rsidRPr="00000000" w14:paraId="000001F9">
            <w:pPr>
              <w:spacing w:after="20" w:before="12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Posters/flyers</w:t>
            </w:r>
          </w:p>
          <w:p w:rsidR="00000000" w:rsidDel="00000000" w:rsidP="00000000" w:rsidRDefault="00000000" w:rsidRPr="00000000" w14:paraId="000001FA">
            <w:pPr>
              <w:spacing w:after="0" w:lineRule="auto"/>
              <w:ind w:left="34" w:firstLine="0"/>
              <w:rPr>
                <w:rFonts w:ascii="Arial" w:cs="Arial" w:eastAsia="Arial" w:hAnsi="Arial"/>
                <w:b w:val="1"/>
                <w:sz w:val="20"/>
                <w:szCs w:val="20"/>
              </w:rPr>
            </w:pPr>
            <w:r w:rsidDel="00000000" w:rsidR="00000000" w:rsidRPr="00000000">
              <w:rPr>
                <w:rtl w:val="0"/>
              </w:rPr>
            </w:r>
          </w:p>
        </w:tc>
        <w:tc>
          <w:tcPr>
            <w:gridSpan w:val="8"/>
            <w:tcBorders>
              <w:top w:color="808080" w:space="0" w:sz="4" w:val="single"/>
              <w:bottom w:color="808080" w:space="0" w:sz="4" w:val="single"/>
            </w:tcBorders>
            <w:shd w:fill="auto" w:val="clear"/>
            <w:tcMar>
              <w:top w:w="85.0" w:type="dxa"/>
              <w:bottom w:w="28.0" w:type="dxa"/>
            </w:tcMar>
          </w:tcPr>
          <w:p w:rsidR="00000000" w:rsidDel="00000000" w:rsidP="00000000" w:rsidRDefault="00000000" w:rsidRPr="00000000" w14:paraId="000001FB">
            <w:pPr>
              <w:spacing w:after="120" w:before="1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Distributing posters and flyers across community venues and locations is a popular and effective volunteer recruitment strategy. It is important to ensure that your design work is of reasonably good quality however, as poorly designed recruitment materials often create a poor impression of an organisation. Many programmes offer downloadable templates that can be easily amended for this purpose. </w:t>
            </w:r>
          </w:p>
          <w:p w:rsidR="00000000" w:rsidDel="00000000" w:rsidP="00000000" w:rsidRDefault="00000000" w:rsidRPr="00000000" w14:paraId="000001FC">
            <w:pPr>
              <w:spacing w:after="120" w:before="1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however you are short on time and skills, one way to overcome this issue is to recruit a volunteer designer. Targeting the art departments of local educational institutions (see pp. 11-12) is usually effective, as students are often looking for ‘real world’ experience to add to their CVs. Ensure the volunteer signs a copyright/intellectual property (IP) agreement to clarify who owns the work. </w:t>
            </w:r>
            <w:hyperlink r:id="rId62">
              <w:r w:rsidDel="00000000" w:rsidR="00000000" w:rsidRPr="00000000">
                <w:rPr>
                  <w:rFonts w:ascii="Arial" w:cs="Arial" w:eastAsia="Arial" w:hAnsi="Arial"/>
                  <w:color w:val="7030a0"/>
                  <w:sz w:val="20"/>
                  <w:szCs w:val="20"/>
                  <w:u w:val="none"/>
                  <w:rtl w:val="0"/>
                </w:rPr>
                <w:t xml:space="preserve">Click here</w:t>
              </w:r>
            </w:hyperlink>
            <w:r w:rsidDel="00000000" w:rsidR="00000000" w:rsidRPr="00000000">
              <w:rPr>
                <w:rFonts w:ascii="Arial" w:cs="Arial" w:eastAsia="Arial" w:hAnsi="Arial"/>
                <w:sz w:val="20"/>
                <w:szCs w:val="20"/>
                <w:rtl w:val="0"/>
              </w:rPr>
              <w:t xml:space="preserve"> to download a template agreement, which can be found in our Volunteering Resource Library (</w:t>
            </w:r>
            <w:hyperlink r:id="rId63">
              <w:r w:rsidDel="00000000" w:rsidR="00000000" w:rsidRPr="00000000">
                <w:rPr>
                  <w:rFonts w:ascii="Arial" w:cs="Arial" w:eastAsia="Arial" w:hAnsi="Arial"/>
                  <w:color w:val="7030a0"/>
                  <w:sz w:val="20"/>
                  <w:szCs w:val="20"/>
                  <w:u w:val="none"/>
                  <w:rtl w:val="0"/>
                </w:rPr>
                <w:t xml:space="preserve">www.wcava.org.uk/resource-library/volunteering-and-law</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FD">
            <w:pPr>
              <w:spacing w:after="120" w:before="1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Some key community locations are provided overleaf.  Asking volunteers and staff to drop posters and flyers in to local venues is a good strategy, although some locations might be willing to print posters sent via email.  </w:t>
            </w:r>
          </w:p>
        </w:tc>
        <w:tc>
          <w:tcPr>
            <w:tcBorders>
              <w:top w:color="808080" w:space="0" w:sz="4" w:val="single"/>
            </w:tcBorders>
            <w:shd w:fill="auto" w:val="clear"/>
            <w:tcMar>
              <w:top w:w="85.0" w:type="dxa"/>
              <w:bottom w:w="28.0" w:type="dxa"/>
            </w:tcMar>
          </w:tcPr>
          <w:p w:rsidR="00000000" w:rsidDel="00000000" w:rsidP="00000000" w:rsidRDefault="00000000" w:rsidRPr="00000000" w14:paraId="00000205">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120" w:line="276"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popular strategy</w:t>
            </w:r>
          </w:p>
          <w:p w:rsidR="00000000" w:rsidDel="00000000" w:rsidP="00000000" w:rsidRDefault="00000000" w:rsidRPr="00000000" w14:paraId="00000206">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Low-cost and very effective</w:t>
            </w:r>
          </w:p>
          <w:p w:rsidR="00000000" w:rsidDel="00000000" w:rsidP="00000000" w:rsidRDefault="00000000" w:rsidRPr="00000000" w14:paraId="00000207">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your posters and flyers look good</w:t>
            </w:r>
          </w:p>
          <w:p w:rsidR="00000000" w:rsidDel="00000000" w:rsidP="00000000" w:rsidRDefault="00000000" w:rsidRPr="00000000" w14:paraId="00000208">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 recruiting a volunteer designer and/or a volunteer poster distributor</w:t>
            </w:r>
          </w:p>
        </w:tc>
      </w:tr>
      <w:tr>
        <w:trPr>
          <w:cantSplit w:val="0"/>
          <w:tblHeader w:val="0"/>
        </w:trPr>
        <w:tc>
          <w:tcPr>
            <w:tcBorders>
              <w:bottom w:color="808080" w:space="0" w:sz="4" w:val="single"/>
            </w:tcBorders>
            <w:shd w:fill="d9d9d9" w:val="clear"/>
            <w:tcMar>
              <w:top w:w="0.0" w:type="dxa"/>
              <w:bottom w:w="0.0" w:type="dxa"/>
            </w:tcMar>
          </w:tcPr>
          <w:p w:rsidR="00000000" w:rsidDel="00000000" w:rsidP="00000000" w:rsidRDefault="00000000" w:rsidRPr="00000000" w14:paraId="00000209">
            <w:pPr>
              <w:spacing w:after="0" w:lineRule="auto"/>
              <w:rPr>
                <w:rFonts w:ascii="Arial" w:cs="Arial" w:eastAsia="Arial" w:hAnsi="Arial"/>
                <w:b w:val="1"/>
                <w:sz w:val="4"/>
                <w:szCs w:val="4"/>
              </w:rPr>
            </w:pPr>
            <w:r w:rsidDel="00000000" w:rsidR="00000000" w:rsidRPr="00000000">
              <w:rPr>
                <w:rtl w:val="0"/>
              </w:rPr>
            </w:r>
          </w:p>
        </w:tc>
        <w:tc>
          <w:tcPr>
            <w:gridSpan w:val="8"/>
            <w:tcBorders>
              <w:bottom w:color="808080" w:space="0" w:sz="4" w:val="single"/>
            </w:tcBorders>
            <w:shd w:fill="d9d9d9" w:val="clear"/>
            <w:tcMar>
              <w:top w:w="0.0" w:type="dxa"/>
              <w:bottom w:w="0.0" w:type="dxa"/>
            </w:tcMar>
          </w:tcPr>
          <w:p w:rsidR="00000000" w:rsidDel="00000000" w:rsidP="00000000" w:rsidRDefault="00000000" w:rsidRPr="00000000" w14:paraId="0000020A">
            <w:pPr>
              <w:spacing w:after="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212">
            <w:pPr>
              <w:spacing w:after="0" w:lineRule="auto"/>
              <w:rPr>
                <w:rFonts w:ascii="Arial" w:cs="Arial" w:eastAsia="Arial" w:hAnsi="Arial"/>
                <w:b w:val="1"/>
                <w:sz w:val="4"/>
                <w:szCs w:val="4"/>
              </w:rPr>
            </w:pPr>
            <w:r w:rsidDel="00000000" w:rsidR="00000000" w:rsidRPr="00000000">
              <w:rPr>
                <w:rtl w:val="0"/>
              </w:rPr>
            </w:r>
          </w:p>
        </w:tc>
      </w:tr>
      <w:tr>
        <w:trPr>
          <w:cantSplit w:val="0"/>
          <w:trHeight w:val="8683" w:hRule="atLeast"/>
          <w:tblHeader w:val="0"/>
        </w:trPr>
        <w:tc>
          <w:tcPr>
            <w:shd w:fill="auto" w:val="clear"/>
            <w:tcMar>
              <w:top w:w="85.0" w:type="dxa"/>
              <w:bottom w:w="28.0" w:type="dxa"/>
            </w:tcMar>
          </w:tcPr>
          <w:p w:rsidR="00000000" w:rsidDel="00000000" w:rsidP="00000000" w:rsidRDefault="00000000" w:rsidRPr="00000000" w14:paraId="00000213">
            <w:pPr>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Posters &amp; flyers:</w:t>
            </w:r>
          </w:p>
          <w:p w:rsidR="00000000" w:rsidDel="00000000" w:rsidP="00000000" w:rsidRDefault="00000000" w:rsidRPr="00000000" w14:paraId="00000214">
            <w:pPr>
              <w:spacing w:after="120" w:before="12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Nuneaton area locations </w:t>
            </w:r>
            <w:r w:rsidDel="00000000" w:rsidR="00000000" w:rsidRPr="00000000">
              <w:rPr>
                <w:rtl w:val="0"/>
              </w:rPr>
            </w:r>
          </w:p>
          <w:p w:rsidR="00000000" w:rsidDel="00000000" w:rsidP="00000000" w:rsidRDefault="00000000" w:rsidRPr="00000000" w14:paraId="00000215">
            <w:pPr>
              <w:spacing w:after="0" w:before="120" w:lineRule="auto"/>
              <w:rPr>
                <w:rFonts w:ascii="Arial" w:cs="Arial" w:eastAsia="Arial" w:hAnsi="Arial"/>
                <w:b w:val="1"/>
                <w:sz w:val="20"/>
                <w:szCs w:val="20"/>
              </w:rPr>
            </w:pPr>
            <w:r w:rsidDel="00000000" w:rsidR="00000000" w:rsidRPr="00000000">
              <w:rPr>
                <w:rtl w:val="0"/>
              </w:rPr>
            </w:r>
          </w:p>
        </w:tc>
        <w:tc>
          <w:tcPr>
            <w:gridSpan w:val="4"/>
            <w:tcBorders>
              <w:top w:color="000000" w:space="0" w:sz="0" w:val="nil"/>
              <w:bottom w:color="808080" w:space="0" w:sz="4" w:val="single"/>
              <w:right w:color="000000" w:space="0" w:sz="0" w:val="nil"/>
            </w:tcBorders>
            <w:shd w:fill="auto" w:val="clear"/>
            <w:tcMar>
              <w:top w:w="28.0" w:type="dxa"/>
              <w:left w:w="28.0" w:type="dxa"/>
              <w:bottom w:w="28.0" w:type="dxa"/>
              <w:right w:w="28.0" w:type="dxa"/>
            </w:tcMar>
          </w:tcPr>
          <w:p w:rsidR="00000000" w:rsidDel="00000000" w:rsidP="00000000" w:rsidRDefault="00000000" w:rsidRPr="00000000" w14:paraId="00000216">
            <w:pPr>
              <w:spacing w:after="120" w:before="120" w:lineRule="auto"/>
              <w:ind w:left="119"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Community centres &amp; hubs </w:t>
            </w:r>
            <w:r w:rsidDel="00000000" w:rsidR="00000000" w:rsidRPr="00000000">
              <w:rPr>
                <w:rtl w:val="0"/>
              </w:rPr>
            </w:r>
          </w:p>
          <w:p w:rsidR="00000000" w:rsidDel="00000000" w:rsidP="00000000" w:rsidRDefault="00000000" w:rsidRPr="00000000" w14:paraId="0000021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0" w:before="0" w:line="276" w:lineRule="auto"/>
              <w:ind w:left="410" w:right="0" w:hanging="284"/>
              <w:jc w:val="left"/>
              <w:rPr>
                <w:rFonts w:ascii="Arial" w:cs="Arial" w:eastAsia="Arial" w:hAnsi="Arial"/>
                <w:b w:val="0"/>
                <w:i w:val="0"/>
                <w:smallCaps w:val="0"/>
                <w:strike w:val="0"/>
                <w:color w:val="000000"/>
                <w:sz w:val="20"/>
                <w:szCs w:val="20"/>
                <w:u w:val="none"/>
                <w:shd w:fill="auto" w:val="clear"/>
                <w:vertAlign w:val="baseline"/>
              </w:rPr>
            </w:pPr>
            <w:hyperlink r:id="rId6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Arbury Community Centre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1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6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Asda Community Room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1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6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Bermuda Phoenix Centre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1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6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CHESS Centre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1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2"/>
                <w:szCs w:val="22"/>
                <w:u w:val="none"/>
                <w:shd w:fill="auto" w:val="clear"/>
                <w:vertAlign w:val="baseline"/>
              </w:rPr>
            </w:pPr>
            <w:hyperlink r:id="rId6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Edward Street Day Centre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1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410" w:right="0" w:hanging="284"/>
              <w:jc w:val="left"/>
              <w:rPr>
                <w:rFonts w:ascii="Arial" w:cs="Arial" w:eastAsia="Arial" w:hAnsi="Arial"/>
                <w:b w:val="0"/>
                <w:i w:val="0"/>
                <w:smallCaps w:val="0"/>
                <w:strike w:val="0"/>
                <w:color w:val="000000"/>
                <w:sz w:val="20"/>
                <w:szCs w:val="20"/>
                <w:u w:val="none"/>
                <w:shd w:fill="auto" w:val="clear"/>
                <w:vertAlign w:val="baseline"/>
              </w:rPr>
            </w:pPr>
            <w:hyperlink r:id="rId6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Etone Sports Centre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1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410" w:right="0" w:hanging="284"/>
              <w:jc w:val="left"/>
              <w:rPr>
                <w:rFonts w:ascii="Arial" w:cs="Arial" w:eastAsia="Arial" w:hAnsi="Arial"/>
                <w:b w:val="0"/>
                <w:i w:val="0"/>
                <w:smallCaps w:val="0"/>
                <w:strike w:val="0"/>
                <w:color w:val="000000"/>
                <w:sz w:val="20"/>
                <w:szCs w:val="20"/>
                <w:u w:val="none"/>
                <w:shd w:fill="auto" w:val="clear"/>
                <w:vertAlign w:val="baseline"/>
              </w:rPr>
            </w:pPr>
            <w:hyperlink r:id="rId7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Exhall Old School Community Centre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7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Grove Farm Community Centre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4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7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Hatters Space Community Centre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4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7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Jubilee Sports Centre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2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7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Newtown Community Centre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4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7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Nuneaton Town Hall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2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7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Pingles Leisure Centre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2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7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Stockingford Community Centre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2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7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Wembrook Community Centre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2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7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Whitestone Community Centre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2B">
            <w:pPr>
              <w:spacing w:after="120" w:before="240" w:lineRule="auto"/>
              <w:ind w:left="119"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C">
            <w:pPr>
              <w:spacing w:after="120" w:before="240" w:lineRule="auto"/>
              <w:ind w:left="119"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Community Cafés</w:t>
            </w:r>
            <w:r w:rsidDel="00000000" w:rsidR="00000000" w:rsidRPr="00000000">
              <w:rPr>
                <w:rtl w:val="0"/>
              </w:rPr>
            </w:r>
          </w:p>
          <w:p w:rsidR="00000000" w:rsidDel="00000000" w:rsidP="00000000" w:rsidRDefault="00000000" w:rsidRPr="00000000" w14:paraId="0000022D">
            <w:pPr>
              <w:numPr>
                <w:ilvl w:val="0"/>
                <w:numId w:val="33"/>
              </w:numPr>
              <w:spacing w:after="20" w:lineRule="auto"/>
              <w:ind w:left="425" w:hanging="284"/>
              <w:rPr/>
            </w:pPr>
            <w:hyperlink r:id="rId80">
              <w:r w:rsidDel="00000000" w:rsidR="00000000" w:rsidRPr="00000000">
                <w:rPr>
                  <w:rFonts w:ascii="Arial" w:cs="Arial" w:eastAsia="Arial" w:hAnsi="Arial"/>
                  <w:color w:val="7030a0"/>
                  <w:sz w:val="20"/>
                  <w:szCs w:val="20"/>
                  <w:u w:val="none"/>
                  <w:rtl w:val="0"/>
                </w:rPr>
                <w:t xml:space="preserve">Oasis Coffee Shop</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22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 w:before="0" w:line="276" w:lineRule="auto"/>
              <w:ind w:left="41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WCC list of lunch clubs and community cafés</w:t>
            </w:r>
          </w:p>
          <w:p w:rsidR="00000000" w:rsidDel="00000000" w:rsidP="00000000" w:rsidRDefault="00000000" w:rsidRPr="00000000" w14:paraId="0000022F">
            <w:pPr>
              <w:spacing w:after="20" w:lineRule="auto"/>
              <w:rPr/>
            </w:pPr>
            <w:r w:rsidDel="00000000" w:rsidR="00000000" w:rsidRPr="00000000">
              <w:rPr>
                <w:rtl w:val="0"/>
              </w:rPr>
            </w:r>
          </w:p>
          <w:p w:rsidR="00000000" w:rsidDel="00000000" w:rsidP="00000000" w:rsidRDefault="00000000" w:rsidRPr="00000000" w14:paraId="00000230">
            <w:pPr>
              <w:spacing w:after="20" w:lineRule="auto"/>
              <w:rPr/>
            </w:pPr>
            <w:r w:rsidDel="00000000" w:rsidR="00000000" w:rsidRPr="00000000">
              <w:rPr>
                <w:rtl w:val="0"/>
              </w:rPr>
            </w:r>
          </w:p>
          <w:p w:rsidR="00000000" w:rsidDel="00000000" w:rsidP="00000000" w:rsidRDefault="00000000" w:rsidRPr="00000000" w14:paraId="00000231">
            <w:pPr>
              <w:spacing w:after="20" w:lineRule="auto"/>
              <w:rPr/>
            </w:pPr>
            <w:r w:rsidDel="00000000" w:rsidR="00000000" w:rsidRPr="00000000">
              <w:rPr>
                <w:rtl w:val="0"/>
              </w:rPr>
            </w:r>
          </w:p>
        </w:tc>
        <w:tc>
          <w:tcPr>
            <w:gridSpan w:val="4"/>
            <w:tcBorders>
              <w:top w:color="000000" w:space="0" w:sz="0" w:val="nil"/>
              <w:left w:color="000000" w:space="0" w:sz="0" w:val="nil"/>
              <w:bottom w:color="808080" w:space="0" w:sz="4" w:val="single"/>
            </w:tcBorders>
            <w:shd w:fill="auto" w:val="clear"/>
            <w:tcMar>
              <w:left w:w="28.0" w:type="dxa"/>
              <w:right w:w="28.0" w:type="dxa"/>
            </w:tcMar>
          </w:tcPr>
          <w:p w:rsidR="00000000" w:rsidDel="00000000" w:rsidP="00000000" w:rsidRDefault="00000000" w:rsidRPr="00000000" w14:paraId="00000235">
            <w:pPr>
              <w:spacing w:after="20" w:lineRule="auto"/>
              <w:ind w:left="34" w:firstLine="0"/>
              <w:rPr>
                <w:sz w:val="36"/>
                <w:szCs w:val="36"/>
              </w:rPr>
            </w:pPr>
            <w:r w:rsidDel="00000000" w:rsidR="00000000" w:rsidRPr="00000000">
              <w:rPr>
                <w:rtl w:val="0"/>
              </w:rPr>
            </w:r>
          </w:p>
          <w:p w:rsidR="00000000" w:rsidDel="00000000" w:rsidP="00000000" w:rsidRDefault="00000000" w:rsidRPr="00000000" w14:paraId="00000236">
            <w:pPr>
              <w:spacing w:after="20" w:lineRule="auto"/>
              <w:ind w:left="11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www.arburycommunitycentre.org.uk</w:t>
            </w:r>
          </w:p>
          <w:p w:rsidR="00000000" w:rsidDel="00000000" w:rsidP="00000000" w:rsidRDefault="00000000" w:rsidRPr="00000000" w14:paraId="00000237">
            <w:pPr>
              <w:spacing w:after="20" w:lineRule="auto"/>
              <w:ind w:left="11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https://storelocator.asda.com/store/nuneaton</w:t>
            </w:r>
          </w:p>
          <w:p w:rsidR="00000000" w:rsidDel="00000000" w:rsidP="00000000" w:rsidRDefault="00000000" w:rsidRPr="00000000" w14:paraId="00000238">
            <w:pPr>
              <w:spacing w:after="20" w:lineRule="auto"/>
              <w:ind w:left="11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www.bermudaphoenix.org.uk</w:t>
            </w:r>
          </w:p>
          <w:p w:rsidR="00000000" w:rsidDel="00000000" w:rsidP="00000000" w:rsidRDefault="00000000" w:rsidRPr="00000000" w14:paraId="00000239">
            <w:pPr>
              <w:spacing w:after="20" w:lineRule="auto"/>
              <w:ind w:left="11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www.chess-centre.co.uk</w:t>
            </w:r>
          </w:p>
          <w:p w:rsidR="00000000" w:rsidDel="00000000" w:rsidP="00000000" w:rsidRDefault="00000000" w:rsidRPr="00000000" w14:paraId="0000023A">
            <w:pPr>
              <w:spacing w:after="20" w:lineRule="auto"/>
              <w:ind w:left="11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https://sports-facilities.co.uk/sites/view/1043386 </w:t>
            </w:r>
          </w:p>
          <w:p w:rsidR="00000000" w:rsidDel="00000000" w:rsidP="00000000" w:rsidRDefault="00000000" w:rsidRPr="00000000" w14:paraId="0000023B">
            <w:pPr>
              <w:spacing w:after="20" w:lineRule="auto"/>
              <w:ind w:left="11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www.everyoneactive.com/centre/etone-sports-centre</w:t>
            </w:r>
          </w:p>
          <w:p w:rsidR="00000000" w:rsidDel="00000000" w:rsidP="00000000" w:rsidRDefault="00000000" w:rsidRPr="00000000" w14:paraId="0000023C">
            <w:pPr>
              <w:spacing w:after="20" w:lineRule="auto"/>
              <w:ind w:left="11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www.nuneatonandbedworth.gov.uk/info/20084/community_life/125/community_centres/5</w:t>
            </w:r>
          </w:p>
          <w:p w:rsidR="00000000" w:rsidDel="00000000" w:rsidP="00000000" w:rsidRDefault="00000000" w:rsidRPr="00000000" w14:paraId="0000023D">
            <w:pPr>
              <w:spacing w:after="20" w:lineRule="auto"/>
              <w:ind w:left="11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https://directory.warwickshire.gov.uk/service.php?key=grove-farm-community-association</w:t>
            </w:r>
          </w:p>
          <w:p w:rsidR="00000000" w:rsidDel="00000000" w:rsidP="00000000" w:rsidRDefault="00000000" w:rsidRPr="00000000" w14:paraId="0000023E">
            <w:pPr>
              <w:spacing w:after="20" w:lineRule="auto"/>
              <w:ind w:left="11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www.nuneatonandbedworth.gov.uk/info/20084/community_life/125/community_centres/7 </w:t>
            </w:r>
          </w:p>
          <w:p w:rsidR="00000000" w:rsidDel="00000000" w:rsidP="00000000" w:rsidRDefault="00000000" w:rsidRPr="00000000" w14:paraId="0000023F">
            <w:pPr>
              <w:spacing w:after="20" w:lineRule="auto"/>
              <w:ind w:left="11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www.everyoneactive.com/centre/jubilee-sports-centre</w:t>
            </w:r>
          </w:p>
          <w:p w:rsidR="00000000" w:rsidDel="00000000" w:rsidP="00000000" w:rsidRDefault="00000000" w:rsidRPr="00000000" w14:paraId="00000240">
            <w:pPr>
              <w:spacing w:after="20" w:lineRule="auto"/>
              <w:ind w:left="11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www.nuneatonandbedworth.gov.uk/info/20084/community_life/125/community_centres/9</w:t>
            </w:r>
          </w:p>
          <w:p w:rsidR="00000000" w:rsidDel="00000000" w:rsidP="00000000" w:rsidRDefault="00000000" w:rsidRPr="00000000" w14:paraId="00000241">
            <w:pPr>
              <w:spacing w:after="20" w:lineRule="auto"/>
              <w:ind w:left="11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www.nuneatonandbedworth.gov.uk/site/scripts/contact.php</w:t>
            </w:r>
          </w:p>
          <w:p w:rsidR="00000000" w:rsidDel="00000000" w:rsidP="00000000" w:rsidRDefault="00000000" w:rsidRPr="00000000" w14:paraId="00000242">
            <w:pPr>
              <w:spacing w:after="20" w:lineRule="auto"/>
              <w:ind w:left="11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www.everyoneactive.com/centre/pingles-leisure-centre</w:t>
            </w:r>
          </w:p>
          <w:p w:rsidR="00000000" w:rsidDel="00000000" w:rsidP="00000000" w:rsidRDefault="00000000" w:rsidRPr="00000000" w14:paraId="00000243">
            <w:pPr>
              <w:spacing w:after="20" w:lineRule="auto"/>
              <w:ind w:left="116" w:firstLine="0"/>
              <w:rPr>
                <w:rFonts w:ascii="Arial" w:cs="Arial" w:eastAsia="Arial" w:hAnsi="Arial"/>
                <w:b w:val="1"/>
                <w:sz w:val="20"/>
                <w:szCs w:val="20"/>
              </w:rPr>
            </w:pPr>
            <w:r w:rsidDel="00000000" w:rsidR="00000000" w:rsidRPr="00000000">
              <w:rPr>
                <w:rFonts w:ascii="Arial" w:cs="Arial" w:eastAsia="Arial" w:hAnsi="Arial"/>
                <w:sz w:val="20"/>
                <w:szCs w:val="20"/>
                <w:rtl w:val="0"/>
              </w:rPr>
              <w:t xml:space="preserve">www.stockingfordcc.org</w:t>
            </w:r>
            <w:r w:rsidDel="00000000" w:rsidR="00000000" w:rsidRPr="00000000">
              <w:rPr>
                <w:rtl w:val="0"/>
              </w:rPr>
            </w:r>
          </w:p>
          <w:p w:rsidR="00000000" w:rsidDel="00000000" w:rsidP="00000000" w:rsidRDefault="00000000" w:rsidRPr="00000000" w14:paraId="00000244">
            <w:pPr>
              <w:spacing w:after="20" w:lineRule="auto"/>
              <w:ind w:left="116" w:firstLine="0"/>
              <w:rPr>
                <w:rFonts w:ascii="Arial" w:cs="Arial" w:eastAsia="Arial" w:hAnsi="Arial"/>
                <w:b w:val="1"/>
                <w:sz w:val="20"/>
                <w:szCs w:val="20"/>
              </w:rPr>
            </w:pPr>
            <w:r w:rsidDel="00000000" w:rsidR="00000000" w:rsidRPr="00000000">
              <w:rPr>
                <w:rFonts w:ascii="Arial" w:cs="Arial" w:eastAsia="Arial" w:hAnsi="Arial"/>
                <w:sz w:val="20"/>
                <w:szCs w:val="20"/>
                <w:rtl w:val="0"/>
              </w:rPr>
              <w:t xml:space="preserve">www.wembrookcommunitycentre.org.uk</w:t>
            </w:r>
            <w:r w:rsidDel="00000000" w:rsidR="00000000" w:rsidRPr="00000000">
              <w:rPr>
                <w:rtl w:val="0"/>
              </w:rPr>
            </w:r>
          </w:p>
          <w:p w:rsidR="00000000" w:rsidDel="00000000" w:rsidP="00000000" w:rsidRDefault="00000000" w:rsidRPr="00000000" w14:paraId="00000245">
            <w:pPr>
              <w:spacing w:after="20" w:lineRule="auto"/>
              <w:ind w:left="11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http://directory.birminghampost.co.uk/company/437796276826112</w:t>
            </w:r>
          </w:p>
          <w:p w:rsidR="00000000" w:rsidDel="00000000" w:rsidP="00000000" w:rsidRDefault="00000000" w:rsidRPr="00000000" w14:paraId="00000246">
            <w:pPr>
              <w:spacing w:after="20" w:lineRule="auto"/>
              <w:ind w:left="34" w:firstLine="0"/>
              <w:rPr>
                <w:rFonts w:ascii="Arial" w:cs="Arial" w:eastAsia="Arial" w:hAnsi="Arial"/>
                <w:sz w:val="46"/>
                <w:szCs w:val="46"/>
              </w:rPr>
            </w:pPr>
            <w:r w:rsidDel="00000000" w:rsidR="00000000" w:rsidRPr="00000000">
              <w:rPr>
                <w:rtl w:val="0"/>
              </w:rPr>
            </w:r>
          </w:p>
          <w:p w:rsidR="00000000" w:rsidDel="00000000" w:rsidP="00000000" w:rsidRDefault="00000000" w:rsidRPr="00000000" w14:paraId="00000247">
            <w:pPr>
              <w:spacing w:after="20" w:lineRule="auto"/>
              <w:ind w:left="34" w:firstLine="0"/>
              <w:rPr>
                <w:rFonts w:ascii="Arial" w:cs="Arial" w:eastAsia="Arial" w:hAnsi="Arial"/>
                <w:sz w:val="36"/>
                <w:szCs w:val="36"/>
              </w:rPr>
            </w:pPr>
            <w:r w:rsidDel="00000000" w:rsidR="00000000" w:rsidRPr="00000000">
              <w:rPr>
                <w:rtl w:val="0"/>
              </w:rPr>
            </w:r>
          </w:p>
          <w:p w:rsidR="00000000" w:rsidDel="00000000" w:rsidP="00000000" w:rsidRDefault="00000000" w:rsidRPr="00000000" w14:paraId="00000248">
            <w:pPr>
              <w:spacing w:after="20" w:lineRule="auto"/>
              <w:ind w:left="11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www.nuneatoncommunitychurch.org.uk</w:t>
            </w:r>
          </w:p>
          <w:p w:rsidR="00000000" w:rsidDel="00000000" w:rsidP="00000000" w:rsidRDefault="00000000" w:rsidRPr="00000000" w14:paraId="00000249">
            <w:pPr>
              <w:spacing w:after="20" w:lineRule="auto"/>
              <w:ind w:left="11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www.nuneaton.co.uk/listing/116133-Community-Cafe </w:t>
            </w:r>
          </w:p>
          <w:p w:rsidR="00000000" w:rsidDel="00000000" w:rsidP="00000000" w:rsidRDefault="00000000" w:rsidRPr="00000000" w14:paraId="0000024A">
            <w:pPr>
              <w:spacing w:after="20" w:lineRule="auto"/>
              <w:ind w:left="11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https://apps.warwickshire.gov.uk/api/documents/WCCC-966-804 </w:t>
            </w:r>
          </w:p>
          <w:p w:rsidR="00000000" w:rsidDel="00000000" w:rsidP="00000000" w:rsidRDefault="00000000" w:rsidRPr="00000000" w14:paraId="0000024B">
            <w:pPr>
              <w:spacing w:after="20" w:lineRule="auto"/>
              <w:ind w:left="116" w:firstLine="0"/>
              <w:rPr>
                <w:i w:val="1"/>
              </w:rPr>
            </w:pPr>
            <w:r w:rsidDel="00000000" w:rsidR="00000000" w:rsidRPr="00000000">
              <w:rPr>
                <w:i w:val="1"/>
                <w:rtl w:val="0"/>
              </w:rPr>
              <w:t xml:space="preserve">(Copy and paste link into browser)</w:t>
            </w:r>
          </w:p>
          <w:p w:rsidR="00000000" w:rsidDel="00000000" w:rsidP="00000000" w:rsidRDefault="00000000" w:rsidRPr="00000000" w14:paraId="0000024C">
            <w:pPr>
              <w:spacing w:after="20" w:lineRule="auto"/>
              <w:ind w:left="116" w:firstLine="0"/>
              <w:rPr>
                <w:rFonts w:ascii="Arial" w:cs="Arial" w:eastAsia="Arial" w:hAnsi="Arial"/>
                <w:sz w:val="20"/>
                <w:szCs w:val="20"/>
              </w:rPr>
            </w:pPr>
            <w:r w:rsidDel="00000000" w:rsidR="00000000" w:rsidRPr="00000000">
              <w:rPr>
                <w:rtl w:val="0"/>
              </w:rPr>
            </w:r>
          </w:p>
        </w:tc>
        <w:tc>
          <w:tcPr>
            <w:shd w:fill="auto" w:val="clear"/>
            <w:tcMar>
              <w:top w:w="85.0" w:type="dxa"/>
              <w:bottom w:w="28.0" w:type="dxa"/>
            </w:tcMar>
          </w:tcPr>
          <w:p w:rsidR="00000000" w:rsidDel="00000000" w:rsidP="00000000" w:rsidRDefault="00000000" w:rsidRPr="00000000" w14:paraId="00000250">
            <w:pPr>
              <w:spacing w:after="20" w:lineRule="auto"/>
              <w:ind w:left="32" w:firstLine="0"/>
              <w:rPr>
                <w:rFonts w:ascii="Arial" w:cs="Arial" w:eastAsia="Arial" w:hAnsi="Arial"/>
                <w:sz w:val="20"/>
                <w:szCs w:val="20"/>
              </w:rPr>
            </w:pPr>
            <w:r w:rsidDel="00000000" w:rsidR="00000000" w:rsidRPr="00000000">
              <w:rPr>
                <w:rtl w:val="0"/>
              </w:rPr>
            </w:r>
          </w:p>
        </w:tc>
      </w:tr>
      <w:tr>
        <w:trPr>
          <w:cantSplit w:val="0"/>
          <w:tblHeader w:val="0"/>
        </w:trPr>
        <w:tc>
          <w:tcPr>
            <w:tcBorders>
              <w:bottom w:color="808080" w:space="0" w:sz="4" w:val="single"/>
            </w:tcBorders>
            <w:shd w:fill="d9d9d9" w:val="clear"/>
            <w:tcMar>
              <w:top w:w="0.0" w:type="dxa"/>
              <w:bottom w:w="0.0" w:type="dxa"/>
            </w:tcMar>
          </w:tcPr>
          <w:p w:rsidR="00000000" w:rsidDel="00000000" w:rsidP="00000000" w:rsidRDefault="00000000" w:rsidRPr="00000000" w14:paraId="00000251">
            <w:pPr>
              <w:spacing w:after="0" w:lineRule="auto"/>
              <w:rPr>
                <w:rFonts w:ascii="Arial" w:cs="Arial" w:eastAsia="Arial" w:hAnsi="Arial"/>
                <w:b w:val="1"/>
                <w:sz w:val="4"/>
                <w:szCs w:val="4"/>
              </w:rPr>
            </w:pPr>
            <w:r w:rsidDel="00000000" w:rsidR="00000000" w:rsidRPr="00000000">
              <w:rPr>
                <w:rtl w:val="0"/>
              </w:rPr>
            </w:r>
          </w:p>
        </w:tc>
        <w:tc>
          <w:tcPr>
            <w:gridSpan w:val="8"/>
            <w:tcBorders>
              <w:bottom w:color="808080" w:space="0" w:sz="4" w:val="single"/>
            </w:tcBorders>
            <w:shd w:fill="d9d9d9" w:val="clear"/>
            <w:tcMar>
              <w:top w:w="0.0" w:type="dxa"/>
              <w:bottom w:w="0.0" w:type="dxa"/>
            </w:tcMar>
          </w:tcPr>
          <w:p w:rsidR="00000000" w:rsidDel="00000000" w:rsidP="00000000" w:rsidRDefault="00000000" w:rsidRPr="00000000" w14:paraId="00000252">
            <w:pPr>
              <w:spacing w:after="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25A">
            <w:pPr>
              <w:spacing w:after="0" w:lineRule="auto"/>
              <w:rPr>
                <w:rFonts w:ascii="Arial" w:cs="Arial" w:eastAsia="Arial" w:hAnsi="Arial"/>
                <w:b w:val="1"/>
                <w:sz w:val="4"/>
                <w:szCs w:val="4"/>
              </w:rPr>
            </w:pPr>
            <w:r w:rsidDel="00000000" w:rsidR="00000000" w:rsidRPr="00000000">
              <w:rPr>
                <w:rtl w:val="0"/>
              </w:rPr>
            </w:r>
          </w:p>
        </w:tc>
      </w:tr>
      <w:tr>
        <w:trPr>
          <w:cantSplit w:val="0"/>
          <w:trHeight w:val="207" w:hRule="atLeast"/>
          <w:tblHeader w:val="0"/>
        </w:trPr>
        <w:tc>
          <w:tcPr>
            <w:vMerge w:val="restart"/>
            <w:shd w:fill="auto" w:val="clear"/>
            <w:tcMar>
              <w:top w:w="85.0" w:type="dxa"/>
              <w:bottom w:w="28.0" w:type="dxa"/>
            </w:tcMar>
          </w:tcPr>
          <w:p w:rsidR="00000000" w:rsidDel="00000000" w:rsidP="00000000" w:rsidRDefault="00000000" w:rsidRPr="00000000" w14:paraId="0000025B">
            <w:pPr>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Posters &amp; flyers:</w:t>
            </w:r>
          </w:p>
          <w:p w:rsidR="00000000" w:rsidDel="00000000" w:rsidP="00000000" w:rsidRDefault="00000000" w:rsidRPr="00000000" w14:paraId="0000025C">
            <w:pPr>
              <w:spacing w:after="120" w:before="12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Nuneaton area locations cont...</w:t>
            </w:r>
            <w:r w:rsidDel="00000000" w:rsidR="00000000" w:rsidRPr="00000000">
              <w:rPr>
                <w:rtl w:val="0"/>
              </w:rPr>
            </w:r>
          </w:p>
          <w:p w:rsidR="00000000" w:rsidDel="00000000" w:rsidP="00000000" w:rsidRDefault="00000000" w:rsidRPr="00000000" w14:paraId="0000025D">
            <w:pPr>
              <w:spacing w:after="20" w:lineRule="auto"/>
              <w:rPr>
                <w:rFonts w:ascii="Arial" w:cs="Arial" w:eastAsia="Arial" w:hAnsi="Arial"/>
                <w:b w:val="1"/>
                <w:sz w:val="20"/>
                <w:szCs w:val="20"/>
              </w:rPr>
            </w:pPr>
            <w:r w:rsidDel="00000000" w:rsidR="00000000" w:rsidRPr="00000000">
              <w:rPr>
                <w:rtl w:val="0"/>
              </w:rPr>
            </w:r>
          </w:p>
        </w:tc>
        <w:tc>
          <w:tcPr>
            <w:gridSpan w:val="8"/>
            <w:tcBorders>
              <w:top w:color="000000" w:space="0" w:sz="0" w:val="nil"/>
              <w:bottom w:color="000000" w:space="0" w:sz="0" w:val="nil"/>
            </w:tcBorders>
            <w:shd w:fill="auto" w:val="clear"/>
            <w:tcMar>
              <w:top w:w="85.0" w:type="dxa"/>
              <w:bottom w:w="28.0" w:type="dxa"/>
            </w:tcMar>
          </w:tcPr>
          <w:p w:rsidR="00000000" w:rsidDel="00000000" w:rsidP="00000000" w:rsidRDefault="00000000" w:rsidRPr="00000000" w14:paraId="0000025E">
            <w:pPr>
              <w:spacing w:after="0" w:before="120" w:lineRule="auto"/>
              <w:ind w:hanging="3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Community rooms, places of worship and village halls</w:t>
            </w:r>
          </w:p>
        </w:tc>
        <w:tc>
          <w:tcPr>
            <w:vMerge w:val="restart"/>
            <w:shd w:fill="auto" w:val="clear"/>
            <w:tcMar>
              <w:top w:w="85.0" w:type="dxa"/>
              <w:bottom w:w="28.0" w:type="dxa"/>
            </w:tcMar>
          </w:tcPr>
          <w:p w:rsidR="00000000" w:rsidDel="00000000" w:rsidP="00000000" w:rsidRDefault="00000000" w:rsidRPr="00000000" w14:paraId="00000266">
            <w:pPr>
              <w:spacing w:after="20" w:lineRule="auto"/>
              <w:ind w:left="316" w:firstLine="0"/>
              <w:rPr>
                <w:rFonts w:ascii="Arial" w:cs="Arial" w:eastAsia="Arial" w:hAnsi="Arial"/>
                <w:sz w:val="20"/>
                <w:szCs w:val="20"/>
              </w:rPr>
            </w:pPr>
            <w:r w:rsidDel="00000000" w:rsidR="00000000" w:rsidRPr="00000000">
              <w:rPr>
                <w:rtl w:val="0"/>
              </w:rPr>
            </w:r>
          </w:p>
        </w:tc>
      </w:tr>
      <w:tr>
        <w:trPr>
          <w:cantSplit w:val="0"/>
          <w:trHeight w:val="8321" w:hRule="atLeast"/>
          <w:tblHeader w:val="0"/>
        </w:trPr>
        <w:tc>
          <w:tcPr>
            <w:vMerge w:val="continue"/>
            <w:shd w:fill="auto" w:val="clear"/>
            <w:tcMar>
              <w:top w:w="85.0" w:type="dxa"/>
              <w:bottom w:w="28.0" w:type="dxa"/>
            </w:tcMar>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5"/>
            <w:tcBorders>
              <w:top w:color="000000" w:space="0" w:sz="0" w:val="nil"/>
              <w:bottom w:color="808080" w:space="0" w:sz="4" w:val="single"/>
              <w:right w:color="000000" w:space="0" w:sz="0" w:val="nil"/>
            </w:tcBorders>
            <w:shd w:fill="auto" w:val="clear"/>
            <w:tcMar>
              <w:top w:w="0.0" w:type="dxa"/>
              <w:bottom w:w="0.0" w:type="dxa"/>
              <w:right w:w="0.0" w:type="dxa"/>
            </w:tcMar>
          </w:tcPr>
          <w:p w:rsidR="00000000" w:rsidDel="00000000" w:rsidP="00000000" w:rsidRDefault="00000000" w:rsidRPr="00000000" w14:paraId="0000026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34" w:right="0" w:hanging="289"/>
              <w:jc w:val="left"/>
              <w:rPr>
                <w:rFonts w:ascii="Arial" w:cs="Arial" w:eastAsia="Arial" w:hAnsi="Arial"/>
                <w:b w:val="0"/>
                <w:i w:val="0"/>
                <w:smallCaps w:val="0"/>
                <w:strike w:val="0"/>
                <w:color w:val="7030a0"/>
                <w:sz w:val="20"/>
                <w:szCs w:val="20"/>
                <w:u w:val="none"/>
                <w:shd w:fill="auto" w:val="clear"/>
                <w:vertAlign w:val="baseline"/>
              </w:rPr>
            </w:pPr>
            <w:hyperlink r:id="rId8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All Saints Church, Avenue Road</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6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34" w:right="0" w:hanging="289"/>
              <w:jc w:val="left"/>
              <w:rPr>
                <w:rFonts w:ascii="Arial" w:cs="Arial" w:eastAsia="Arial" w:hAnsi="Arial"/>
                <w:b w:val="0"/>
                <w:i w:val="0"/>
                <w:smallCaps w:val="0"/>
                <w:strike w:val="0"/>
                <w:color w:val="7030a0"/>
                <w:sz w:val="20"/>
                <w:szCs w:val="20"/>
                <w:u w:val="none"/>
                <w:shd w:fill="auto" w:val="clear"/>
                <w:vertAlign w:val="baseline"/>
              </w:rPr>
            </w:pPr>
            <w:hyperlink r:id="rId8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Attleborough Baptist Church Hall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6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34" w:right="0" w:hanging="289"/>
              <w:jc w:val="left"/>
              <w:rPr>
                <w:rFonts w:ascii="Arial" w:cs="Arial" w:eastAsia="Arial" w:hAnsi="Arial"/>
                <w:b w:val="0"/>
                <w:i w:val="0"/>
                <w:smallCaps w:val="0"/>
                <w:strike w:val="0"/>
                <w:color w:val="7030a0"/>
                <w:sz w:val="20"/>
                <w:szCs w:val="20"/>
                <w:u w:val="none"/>
                <w:shd w:fill="auto" w:val="clear"/>
                <w:vertAlign w:val="baseline"/>
              </w:rPr>
            </w:pPr>
            <w:hyperlink r:id="rId8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Exhall Village Hall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6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34" w:right="0" w:hanging="289"/>
              <w:jc w:val="left"/>
              <w:rPr>
                <w:rFonts w:ascii="Arial" w:cs="Arial" w:eastAsia="Arial" w:hAnsi="Arial"/>
                <w:b w:val="0"/>
                <w:i w:val="0"/>
                <w:smallCaps w:val="0"/>
                <w:strike w:val="0"/>
                <w:color w:val="7030a0"/>
                <w:sz w:val="20"/>
                <w:szCs w:val="20"/>
                <w:u w:val="none"/>
                <w:shd w:fill="auto" w:val="clear"/>
                <w:vertAlign w:val="baseline"/>
              </w:rPr>
            </w:pPr>
            <w:hyperlink r:id="rId8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Guru Nanak Sikh Temple, Park Ave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6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34" w:right="0" w:hanging="289"/>
              <w:jc w:val="left"/>
              <w:rPr>
                <w:rFonts w:ascii="Arial" w:cs="Arial" w:eastAsia="Arial" w:hAnsi="Arial"/>
                <w:b w:val="0"/>
                <w:i w:val="0"/>
                <w:smallCaps w:val="0"/>
                <w:strike w:val="0"/>
                <w:color w:val="7030a0"/>
                <w:sz w:val="20"/>
                <w:szCs w:val="20"/>
                <w:u w:val="none"/>
                <w:shd w:fill="auto" w:val="clear"/>
                <w:vertAlign w:val="baseline"/>
              </w:rPr>
            </w:pPr>
            <w:hyperlink r:id="rId8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Heath End Church, Heath End Road</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p>
          <w:p w:rsidR="00000000" w:rsidDel="00000000" w:rsidP="00000000" w:rsidRDefault="00000000" w:rsidRPr="00000000" w14:paraId="0000026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34" w:right="0" w:hanging="289"/>
              <w:jc w:val="left"/>
              <w:rPr>
                <w:rFonts w:ascii="Arial" w:cs="Arial" w:eastAsia="Arial" w:hAnsi="Arial"/>
                <w:b w:val="0"/>
                <w:i w:val="0"/>
                <w:smallCaps w:val="0"/>
                <w:strike w:val="0"/>
                <w:color w:val="0000ff"/>
                <w:sz w:val="20"/>
                <w:szCs w:val="20"/>
                <w:u w:val="none"/>
                <w:shd w:fill="auto" w:val="clear"/>
                <w:vertAlign w:val="baseline"/>
              </w:rPr>
            </w:pPr>
            <w:hyperlink r:id="rId8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Holy Trinity Church, Fifield Close</w:t>
              </w:r>
            </w:hyperlink>
            <w:hyperlink r:id="rId8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hyperlink>
            <w:hyperlink r:id="rId8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hyperlink>
            <w:r w:rsidDel="00000000" w:rsidR="00000000" w:rsidRPr="00000000">
              <w:fldChar w:fldCharType="begin"/>
              <w:instrText xml:space="preserve"> HYPERLINK "https://holytrinityattleborough.weebly.com/" </w:instrText>
              <w:fldChar w:fldCharType="separate"/>
            </w:r>
            <w:r w:rsidDel="00000000" w:rsidR="00000000" w:rsidRPr="00000000">
              <w:rPr>
                <w:rtl w:val="0"/>
              </w:rPr>
            </w:r>
          </w:p>
          <w:p w:rsidR="00000000" w:rsidDel="00000000" w:rsidP="00000000" w:rsidRDefault="00000000" w:rsidRPr="00000000" w14:paraId="0000026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34" w:right="0" w:hanging="289"/>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fldChar w:fldCharType="end"/>
            </w:r>
            <w:hyperlink r:id="rId8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Horeston Grange Ecumenical Church</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6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34" w:right="0" w:hanging="289"/>
              <w:jc w:val="left"/>
              <w:rPr>
                <w:rFonts w:ascii="Arial" w:cs="Arial" w:eastAsia="Arial" w:hAnsi="Arial"/>
                <w:b w:val="0"/>
                <w:i w:val="0"/>
                <w:smallCaps w:val="0"/>
                <w:strike w:val="0"/>
                <w:color w:val="7030a0"/>
                <w:sz w:val="20"/>
                <w:szCs w:val="20"/>
                <w:u w:val="none"/>
                <w:shd w:fill="auto" w:val="clear"/>
                <w:vertAlign w:val="baseline"/>
              </w:rPr>
            </w:pPr>
            <w:hyperlink r:id="rId9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Jireh Baptist Church, Attleborough Road</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7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34" w:right="0" w:hanging="289"/>
              <w:jc w:val="left"/>
              <w:rPr>
                <w:rFonts w:ascii="Arial" w:cs="Arial" w:eastAsia="Arial" w:hAnsi="Arial"/>
                <w:b w:val="0"/>
                <w:i w:val="0"/>
                <w:smallCaps w:val="0"/>
                <w:strike w:val="0"/>
                <w:color w:val="7030a0"/>
                <w:sz w:val="20"/>
                <w:szCs w:val="20"/>
                <w:u w:val="none"/>
                <w:shd w:fill="auto" w:val="clear"/>
                <w:vertAlign w:val="baseline"/>
              </w:rPr>
            </w:pPr>
            <w:hyperlink r:id="rId9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Kingdom Hall, Kingswood Road</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7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32" w:right="0" w:hanging="289"/>
              <w:jc w:val="left"/>
              <w:rPr>
                <w:rFonts w:ascii="Arial" w:cs="Arial" w:eastAsia="Arial" w:hAnsi="Arial"/>
                <w:b w:val="0"/>
                <w:i w:val="0"/>
                <w:smallCaps w:val="0"/>
                <w:strike w:val="0"/>
                <w:color w:val="000000"/>
                <w:sz w:val="20"/>
                <w:szCs w:val="20"/>
                <w:u w:val="none"/>
                <w:shd w:fill="auto" w:val="clear"/>
                <w:vertAlign w:val="baseline"/>
              </w:rPr>
            </w:pPr>
            <w:hyperlink r:id="rId9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Manor Court Baptist Church, Manor Court Rd</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7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32" w:right="0" w:hanging="289"/>
              <w:jc w:val="left"/>
              <w:rPr>
                <w:rFonts w:ascii="Arial" w:cs="Arial" w:eastAsia="Arial" w:hAnsi="Arial"/>
                <w:b w:val="0"/>
                <w:i w:val="0"/>
                <w:smallCaps w:val="0"/>
                <w:strike w:val="0"/>
                <w:color w:val="000000"/>
                <w:sz w:val="20"/>
                <w:szCs w:val="20"/>
                <w:u w:val="none"/>
                <w:shd w:fill="auto" w:val="clear"/>
                <w:vertAlign w:val="baseline"/>
              </w:rPr>
            </w:pPr>
            <w:hyperlink r:id="rId9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New Testament Church of God, Westbury Rd</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7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32" w:right="0" w:hanging="289"/>
              <w:jc w:val="left"/>
              <w:rPr>
                <w:rFonts w:ascii="Arial" w:cs="Arial" w:eastAsia="Arial" w:hAnsi="Arial"/>
                <w:b w:val="0"/>
                <w:i w:val="0"/>
                <w:smallCaps w:val="0"/>
                <w:strike w:val="0"/>
                <w:color w:val="000000"/>
                <w:sz w:val="20"/>
                <w:szCs w:val="20"/>
                <w:u w:val="none"/>
                <w:shd w:fill="auto" w:val="clear"/>
                <w:vertAlign w:val="baseline"/>
              </w:rPr>
            </w:pPr>
            <w:hyperlink r:id="rId9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Nuneaton Christian Fellowship Church, Pallett Dr</w:t>
              </w:r>
            </w:hyperlink>
            <w:r w:rsidDel="00000000" w:rsidR="00000000" w:rsidRPr="00000000">
              <w:rPr>
                <w:rtl w:val="0"/>
              </w:rPr>
            </w:r>
          </w:p>
          <w:p w:rsidR="00000000" w:rsidDel="00000000" w:rsidP="00000000" w:rsidRDefault="00000000" w:rsidRPr="00000000" w14:paraId="0000027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32" w:right="0" w:hanging="289"/>
              <w:jc w:val="left"/>
              <w:rPr>
                <w:rFonts w:ascii="Arial" w:cs="Arial" w:eastAsia="Arial" w:hAnsi="Arial"/>
                <w:b w:val="0"/>
                <w:i w:val="0"/>
                <w:smallCaps w:val="0"/>
                <w:strike w:val="0"/>
                <w:color w:val="000000"/>
                <w:sz w:val="20"/>
                <w:szCs w:val="20"/>
                <w:u w:val="none"/>
                <w:shd w:fill="auto" w:val="clear"/>
                <w:vertAlign w:val="baseline"/>
              </w:rPr>
            </w:pPr>
            <w:hyperlink r:id="rId9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Nuneaton Community Church, Church Rd</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7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32" w:right="0" w:hanging="289"/>
              <w:jc w:val="left"/>
              <w:rPr>
                <w:rFonts w:ascii="Arial" w:cs="Arial" w:eastAsia="Arial" w:hAnsi="Arial"/>
                <w:b w:val="0"/>
                <w:i w:val="0"/>
                <w:smallCaps w:val="0"/>
                <w:strike w:val="0"/>
                <w:color w:val="000000"/>
                <w:sz w:val="20"/>
                <w:szCs w:val="20"/>
                <w:u w:val="none"/>
                <w:shd w:fill="auto" w:val="clear"/>
                <w:vertAlign w:val="baseline"/>
              </w:rPr>
            </w:pPr>
            <w:hyperlink r:id="rId9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Nuneaton Elim Church, Queens Rd</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7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32" w:right="0" w:hanging="289"/>
              <w:jc w:val="left"/>
              <w:rPr>
                <w:rFonts w:ascii="Arial" w:cs="Arial" w:eastAsia="Arial" w:hAnsi="Arial"/>
                <w:b w:val="0"/>
                <w:i w:val="0"/>
                <w:smallCaps w:val="0"/>
                <w:strike w:val="0"/>
                <w:color w:val="000000"/>
                <w:sz w:val="20"/>
                <w:szCs w:val="20"/>
                <w:u w:val="none"/>
                <w:shd w:fill="auto" w:val="clear"/>
                <w:vertAlign w:val="baseline"/>
              </w:rPr>
            </w:pPr>
            <w:hyperlink r:id="rId9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Nuneaton Methodist Church, Abbey St</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7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32" w:right="0" w:hanging="289"/>
              <w:jc w:val="left"/>
              <w:rPr>
                <w:rFonts w:ascii="Arial" w:cs="Arial" w:eastAsia="Arial" w:hAnsi="Arial"/>
                <w:b w:val="0"/>
                <w:i w:val="0"/>
                <w:smallCaps w:val="0"/>
                <w:strike w:val="0"/>
                <w:color w:val="000000"/>
                <w:sz w:val="20"/>
                <w:szCs w:val="20"/>
                <w:u w:val="none"/>
                <w:shd w:fill="auto" w:val="clear"/>
                <w:vertAlign w:val="baseline"/>
              </w:rPr>
            </w:pPr>
            <w:hyperlink r:id="rId9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Nuneaton Mosque and Muslim Society, Frank St</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7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32" w:right="0" w:hanging="289"/>
              <w:jc w:val="left"/>
              <w:rPr>
                <w:rFonts w:ascii="Arial" w:cs="Arial" w:eastAsia="Arial" w:hAnsi="Arial"/>
                <w:b w:val="0"/>
                <w:i w:val="0"/>
                <w:smallCaps w:val="0"/>
                <w:strike w:val="0"/>
                <w:color w:val="000000"/>
                <w:sz w:val="20"/>
                <w:szCs w:val="20"/>
                <w:u w:val="none"/>
                <w:shd w:fill="auto" w:val="clear"/>
                <w:vertAlign w:val="baseline"/>
              </w:rPr>
            </w:pPr>
            <w:hyperlink r:id="rId9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Nuneaton Spiritualist Church, Norman Ave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7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32" w:right="0" w:hanging="289"/>
              <w:jc w:val="left"/>
              <w:rPr>
                <w:rFonts w:ascii="Arial" w:cs="Arial" w:eastAsia="Arial" w:hAnsi="Arial"/>
                <w:b w:val="0"/>
                <w:i w:val="0"/>
                <w:smallCaps w:val="0"/>
                <w:strike w:val="0"/>
                <w:color w:val="000000"/>
                <w:sz w:val="20"/>
                <w:szCs w:val="20"/>
                <w:u w:val="none"/>
                <w:shd w:fill="auto" w:val="clear"/>
                <w:vertAlign w:val="baseline"/>
              </w:rPr>
            </w:pPr>
            <w:hyperlink r:id="rId10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Nuneaton URC Church, Chapel St</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7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32" w:right="0" w:hanging="289"/>
              <w:jc w:val="left"/>
              <w:rPr>
                <w:rFonts w:ascii="Arial" w:cs="Arial" w:eastAsia="Arial" w:hAnsi="Arial"/>
                <w:b w:val="0"/>
                <w:i w:val="0"/>
                <w:smallCaps w:val="0"/>
                <w:strike w:val="0"/>
                <w:color w:val="000000"/>
                <w:sz w:val="20"/>
                <w:szCs w:val="20"/>
                <w:u w:val="none"/>
                <w:shd w:fill="auto" w:val="clear"/>
                <w:vertAlign w:val="baseline"/>
              </w:rPr>
            </w:pPr>
            <w:hyperlink r:id="rId10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Our Lady of the Angels Church, Coton Rd</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7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32" w:right="0" w:hanging="289"/>
              <w:jc w:val="left"/>
              <w:rPr>
                <w:rFonts w:ascii="Arial" w:cs="Arial" w:eastAsia="Arial" w:hAnsi="Arial"/>
                <w:b w:val="0"/>
                <w:i w:val="0"/>
                <w:smallCaps w:val="0"/>
                <w:strike w:val="0"/>
                <w:color w:val="000000"/>
                <w:sz w:val="20"/>
                <w:szCs w:val="20"/>
                <w:u w:val="none"/>
                <w:shd w:fill="auto" w:val="clear"/>
                <w:vertAlign w:val="baseline"/>
              </w:rPr>
            </w:pPr>
            <w:hyperlink r:id="rId10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Shri Guru Teg Bahadar Gurdwara</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33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32" w:right="0" w:hanging="289"/>
              <w:jc w:val="left"/>
              <w:rPr>
                <w:rFonts w:ascii="Arial" w:cs="Arial" w:eastAsia="Arial" w:hAnsi="Arial"/>
                <w:b w:val="0"/>
                <w:i w:val="0"/>
                <w:smallCaps w:val="0"/>
                <w:strike w:val="0"/>
                <w:color w:val="000000"/>
                <w:sz w:val="20"/>
                <w:szCs w:val="20"/>
                <w:u w:val="none"/>
                <w:shd w:fill="auto" w:val="clear"/>
                <w:vertAlign w:val="baseline"/>
              </w:rPr>
            </w:pPr>
            <w:hyperlink r:id="rId10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Anne Roman Catholic Church, Camp Hill Rd</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7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32" w:right="0" w:hanging="289"/>
              <w:jc w:val="left"/>
              <w:rPr>
                <w:rFonts w:ascii="Arial" w:cs="Arial" w:eastAsia="Arial" w:hAnsi="Arial"/>
                <w:b w:val="0"/>
                <w:i w:val="0"/>
                <w:smallCaps w:val="0"/>
                <w:strike w:val="0"/>
                <w:color w:val="000000"/>
                <w:sz w:val="20"/>
                <w:szCs w:val="20"/>
                <w:u w:val="none"/>
                <w:shd w:fill="auto" w:val="clear"/>
                <w:vertAlign w:val="baseline"/>
              </w:rPr>
            </w:pPr>
            <w:hyperlink r:id="rId10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James Church, Church Lane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7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32" w:right="0" w:hanging="289"/>
              <w:jc w:val="left"/>
              <w:rPr>
                <w:rFonts w:ascii="Arial" w:cs="Arial" w:eastAsia="Arial" w:hAnsi="Arial"/>
                <w:b w:val="0"/>
                <w:i w:val="0"/>
                <w:smallCaps w:val="0"/>
                <w:strike w:val="0"/>
                <w:color w:val="000000"/>
                <w:sz w:val="20"/>
                <w:szCs w:val="20"/>
                <w:u w:val="none"/>
                <w:shd w:fill="auto" w:val="clear"/>
                <w:vertAlign w:val="baseline"/>
              </w:rPr>
            </w:pPr>
            <w:hyperlink r:id="rId10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Mary &amp; St John, Cedar Rd</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8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32" w:right="0" w:hanging="289"/>
              <w:jc w:val="left"/>
              <w:rPr>
                <w:rFonts w:ascii="Arial" w:cs="Arial" w:eastAsia="Arial" w:hAnsi="Arial"/>
                <w:b w:val="0"/>
                <w:i w:val="0"/>
                <w:smallCaps w:val="0"/>
                <w:strike w:val="0"/>
                <w:color w:val="000000"/>
                <w:sz w:val="20"/>
                <w:szCs w:val="20"/>
                <w:u w:val="none"/>
                <w:shd w:fill="auto" w:val="clear"/>
                <w:vertAlign w:val="baseline"/>
              </w:rPr>
            </w:pPr>
            <w:hyperlink r:id="rId10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Marys Abbey Church, Manor Court Rd</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8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32" w:right="0" w:hanging="289"/>
              <w:jc w:val="left"/>
              <w:rPr>
                <w:rFonts w:ascii="Arial" w:cs="Arial" w:eastAsia="Arial" w:hAnsi="Arial"/>
                <w:b w:val="0"/>
                <w:i w:val="0"/>
                <w:smallCaps w:val="0"/>
                <w:strike w:val="0"/>
                <w:color w:val="000000"/>
                <w:sz w:val="20"/>
                <w:szCs w:val="20"/>
                <w:u w:val="none"/>
                <w:shd w:fill="auto" w:val="clear"/>
                <w:vertAlign w:val="baseline"/>
              </w:rPr>
            </w:pPr>
            <w:hyperlink r:id="rId10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Nicolas Parish Church, Vicarage St</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8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32" w:right="0" w:hanging="289"/>
              <w:jc w:val="left"/>
              <w:rPr>
                <w:rFonts w:ascii="Calibri" w:cs="Calibri" w:eastAsia="Calibri" w:hAnsi="Calibri"/>
                <w:b w:val="0"/>
                <w:i w:val="0"/>
                <w:smallCaps w:val="0"/>
                <w:strike w:val="0"/>
                <w:color w:val="000000"/>
                <w:sz w:val="22"/>
                <w:szCs w:val="22"/>
                <w:u w:val="none"/>
                <w:shd w:fill="auto" w:val="clear"/>
                <w:vertAlign w:val="baseline"/>
              </w:rPr>
            </w:pPr>
            <w:hyperlink r:id="rId10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Pauls Church, Church Rd</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8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20" w:before="20" w:line="276" w:lineRule="auto"/>
              <w:ind w:left="334" w:right="0" w:hanging="284"/>
              <w:jc w:val="left"/>
              <w:rPr>
                <w:rFonts w:ascii="Arial" w:cs="Arial" w:eastAsia="Arial" w:hAnsi="Arial"/>
                <w:b w:val="0"/>
                <w:i w:val="0"/>
                <w:smallCaps w:val="0"/>
                <w:strike w:val="0"/>
                <w:color w:val="7030a0"/>
                <w:sz w:val="20"/>
                <w:szCs w:val="20"/>
                <w:u w:val="none"/>
                <w:shd w:fill="auto" w:val="clear"/>
                <w:vertAlign w:val="baseline"/>
              </w:rPr>
            </w:pPr>
            <w:hyperlink r:id="rId10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Church of Jesus Christ of Latter-day Saints, Old Hinckley Road</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84">
            <w:pPr>
              <w:spacing w:after="20" w:lineRule="auto"/>
              <w:rPr/>
            </w:pPr>
            <w:r w:rsidDel="00000000" w:rsidR="00000000" w:rsidRPr="00000000">
              <w:rPr>
                <w:rtl w:val="0"/>
              </w:rPr>
            </w:r>
          </w:p>
        </w:tc>
        <w:tc>
          <w:tcPr>
            <w:gridSpan w:val="3"/>
            <w:tcBorders>
              <w:top w:color="000000" w:space="0" w:sz="0" w:val="nil"/>
              <w:left w:color="000000" w:space="0" w:sz="0" w:val="nil"/>
              <w:bottom w:color="808080" w:space="0" w:sz="4" w:val="single"/>
            </w:tcBorders>
            <w:shd w:fill="auto" w:val="clear"/>
            <w:tcMar>
              <w:left w:w="28.0" w:type="dxa"/>
              <w:right w:w="28.0" w:type="dxa"/>
            </w:tcMar>
          </w:tcPr>
          <w:p w:rsidR="00000000" w:rsidDel="00000000" w:rsidP="00000000" w:rsidRDefault="00000000" w:rsidRPr="00000000" w14:paraId="00000289">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www.allsaintsnuneaton.com/contactus.html</w:t>
            </w:r>
          </w:p>
          <w:p w:rsidR="00000000" w:rsidDel="00000000" w:rsidP="00000000" w:rsidRDefault="00000000" w:rsidRPr="00000000" w14:paraId="0000028A">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www.attleboroughbaptist.org.uk</w:t>
            </w:r>
          </w:p>
          <w:p w:rsidR="00000000" w:rsidDel="00000000" w:rsidP="00000000" w:rsidRDefault="00000000" w:rsidRPr="00000000" w14:paraId="0000028B">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www.exhallvillagehall.org.uk</w:t>
            </w:r>
          </w:p>
          <w:p w:rsidR="00000000" w:rsidDel="00000000" w:rsidP="00000000" w:rsidRDefault="00000000" w:rsidRPr="00000000" w14:paraId="0000028C">
            <w:pPr>
              <w:spacing w:after="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www.facebook.com/pages/Guru-Nanak-Sikh-Temple/618145254935544</w:t>
            </w:r>
          </w:p>
          <w:p w:rsidR="00000000" w:rsidDel="00000000" w:rsidP="00000000" w:rsidRDefault="00000000" w:rsidRPr="00000000" w14:paraId="0000028D">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www.heathendchurch.co.uk/Heath_End/home.html</w:t>
            </w:r>
          </w:p>
          <w:p w:rsidR="00000000" w:rsidDel="00000000" w:rsidP="00000000" w:rsidRDefault="00000000" w:rsidRPr="00000000" w14:paraId="0000028E">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www.holytrinityattleborough.weebly.com</w:t>
            </w:r>
          </w:p>
          <w:p w:rsidR="00000000" w:rsidDel="00000000" w:rsidP="00000000" w:rsidRDefault="00000000" w:rsidRPr="00000000" w14:paraId="0000028F">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www.methodists5-10.org.uk/Wordpress/horeston-grange</w:t>
            </w:r>
          </w:p>
          <w:p w:rsidR="00000000" w:rsidDel="00000000" w:rsidP="00000000" w:rsidRDefault="00000000" w:rsidRPr="00000000" w14:paraId="00000290">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www.jirehchapel.squarespace.com</w:t>
            </w:r>
          </w:p>
          <w:p w:rsidR="00000000" w:rsidDel="00000000" w:rsidP="00000000" w:rsidRDefault="00000000" w:rsidRPr="00000000" w14:paraId="00000291">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www.jw.org/en/jehovahs-witnesses/meetings</w:t>
            </w:r>
          </w:p>
          <w:p w:rsidR="00000000" w:rsidDel="00000000" w:rsidP="00000000" w:rsidRDefault="00000000" w:rsidRPr="00000000" w14:paraId="00000292">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www.mcbcnuneaton.org.uk</w:t>
            </w:r>
          </w:p>
          <w:p w:rsidR="00000000" w:rsidDel="00000000" w:rsidP="00000000" w:rsidRDefault="00000000" w:rsidRPr="00000000" w14:paraId="00000293">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www.ntcg.org.uk/locations/nuneaton</w:t>
            </w:r>
          </w:p>
          <w:p w:rsidR="00000000" w:rsidDel="00000000" w:rsidP="00000000" w:rsidRDefault="00000000" w:rsidRPr="00000000" w14:paraId="00000294">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www.nuneatonchristianfellowship.org.uk</w:t>
            </w:r>
          </w:p>
          <w:p w:rsidR="00000000" w:rsidDel="00000000" w:rsidP="00000000" w:rsidRDefault="00000000" w:rsidRPr="00000000" w14:paraId="00000295">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www.nuneatoncommunitychurch.org.uk</w:t>
            </w:r>
          </w:p>
          <w:p w:rsidR="00000000" w:rsidDel="00000000" w:rsidP="00000000" w:rsidRDefault="00000000" w:rsidRPr="00000000" w14:paraId="00000296">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www.nuneatonelimchurch.org/FindUs.aspx</w:t>
            </w:r>
          </w:p>
          <w:p w:rsidR="00000000" w:rsidDel="00000000" w:rsidP="00000000" w:rsidRDefault="00000000" w:rsidRPr="00000000" w14:paraId="00000297">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www.nuneatonmethodistchurch.org.uk</w:t>
            </w:r>
          </w:p>
          <w:p w:rsidR="00000000" w:rsidDel="00000000" w:rsidP="00000000" w:rsidRDefault="00000000" w:rsidRPr="00000000" w14:paraId="00000298">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www.nmsuk.org</w:t>
            </w:r>
          </w:p>
          <w:p w:rsidR="00000000" w:rsidDel="00000000" w:rsidP="00000000" w:rsidRDefault="00000000" w:rsidRPr="00000000" w14:paraId="00000299">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www.snu.org.uk/nuneaton-spiritualist-church</w:t>
            </w:r>
          </w:p>
          <w:p w:rsidR="00000000" w:rsidDel="00000000" w:rsidP="00000000" w:rsidRDefault="00000000" w:rsidRPr="00000000" w14:paraId="0000029A">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www.nuneatonurc.btck.co.uk</w:t>
            </w:r>
          </w:p>
          <w:p w:rsidR="00000000" w:rsidDel="00000000" w:rsidP="00000000" w:rsidRDefault="00000000" w:rsidRPr="00000000" w14:paraId="0000029B">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www.ourladyoftheangels.co.uk</w:t>
            </w:r>
          </w:p>
          <w:p w:rsidR="00000000" w:rsidDel="00000000" w:rsidP="00000000" w:rsidRDefault="00000000" w:rsidRPr="00000000" w14:paraId="0000029C">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www.facebook.com/pages/Shri-Guru-Teg-Bahadar-Gurdwara-Nuneaton/388281874601639</w:t>
            </w:r>
          </w:p>
          <w:p w:rsidR="00000000" w:rsidDel="00000000" w:rsidP="00000000" w:rsidRDefault="00000000" w:rsidRPr="00000000" w14:paraId="0000029D">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www.saint-anne-nuneaton.co.uk</w:t>
            </w:r>
          </w:p>
          <w:p w:rsidR="00000000" w:rsidDel="00000000" w:rsidP="00000000" w:rsidRDefault="00000000" w:rsidRPr="00000000" w14:paraId="0000029E">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www.stjamesweddington.org.uk</w:t>
            </w:r>
          </w:p>
          <w:p w:rsidR="00000000" w:rsidDel="00000000" w:rsidP="00000000" w:rsidRDefault="00000000" w:rsidRPr="00000000" w14:paraId="0000029F">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www.ssmj-camphill.co.uk</w:t>
            </w:r>
          </w:p>
          <w:p w:rsidR="00000000" w:rsidDel="00000000" w:rsidP="00000000" w:rsidRDefault="00000000" w:rsidRPr="00000000" w14:paraId="000002A0">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www.stmarysnuneaton.org</w:t>
            </w:r>
          </w:p>
          <w:p w:rsidR="00000000" w:rsidDel="00000000" w:rsidP="00000000" w:rsidRDefault="00000000" w:rsidRPr="00000000" w14:paraId="000002A1">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www.stnicolaschurch.org.uk</w:t>
            </w:r>
          </w:p>
          <w:p w:rsidR="00000000" w:rsidDel="00000000" w:rsidP="00000000" w:rsidRDefault="00000000" w:rsidRPr="00000000" w14:paraId="000002A2">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www.stpaulsstockingford.org.uk</w:t>
            </w:r>
          </w:p>
          <w:p w:rsidR="00000000" w:rsidDel="00000000" w:rsidP="00000000" w:rsidRDefault="00000000" w:rsidRPr="00000000" w14:paraId="000002A3">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http://directory.leicestermercury.co.uk/company/438875970707456</w:t>
            </w:r>
          </w:p>
          <w:p w:rsidR="00000000" w:rsidDel="00000000" w:rsidP="00000000" w:rsidRDefault="00000000" w:rsidRPr="00000000" w14:paraId="000002A4">
            <w:pPr>
              <w:spacing w:after="20" w:lineRule="auto"/>
              <w:ind w:left="34" w:hanging="34"/>
              <w:rPr>
                <w:i w:val="1"/>
              </w:rPr>
            </w:pPr>
            <w:r w:rsidDel="00000000" w:rsidR="00000000" w:rsidRPr="00000000">
              <w:rPr>
                <w:i w:val="1"/>
                <w:rtl w:val="0"/>
              </w:rPr>
              <w:t xml:space="preserve">(Copy and paste link into browser)</w:t>
            </w:r>
          </w:p>
          <w:p w:rsidR="00000000" w:rsidDel="00000000" w:rsidP="00000000" w:rsidRDefault="00000000" w:rsidRPr="00000000" w14:paraId="000002A5">
            <w:pPr>
              <w:spacing w:after="20" w:lineRule="auto"/>
              <w:ind w:left="34" w:hanging="34"/>
              <w:rPr>
                <w:rFonts w:ascii="Arial" w:cs="Arial" w:eastAsia="Arial" w:hAnsi="Arial"/>
                <w:sz w:val="20"/>
                <w:szCs w:val="20"/>
              </w:rPr>
            </w:pPr>
            <w:r w:rsidDel="00000000" w:rsidR="00000000" w:rsidRPr="00000000">
              <w:rPr>
                <w:rtl w:val="0"/>
              </w:rPr>
            </w:r>
          </w:p>
        </w:tc>
        <w:tc>
          <w:tcPr>
            <w:vMerge w:val="continue"/>
            <w:shd w:fill="auto" w:val="clear"/>
            <w:tcMar>
              <w:top w:w="85.0" w:type="dxa"/>
              <w:bottom w:w="28.0" w:type="dxa"/>
            </w:tcMa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tcBorders>
              <w:bottom w:color="808080" w:space="0" w:sz="4" w:val="single"/>
            </w:tcBorders>
            <w:shd w:fill="d9d9d9" w:val="clear"/>
            <w:tcMar>
              <w:top w:w="0.0" w:type="dxa"/>
              <w:bottom w:w="0.0" w:type="dxa"/>
            </w:tcMar>
          </w:tcPr>
          <w:p w:rsidR="00000000" w:rsidDel="00000000" w:rsidP="00000000" w:rsidRDefault="00000000" w:rsidRPr="00000000" w14:paraId="000002A9">
            <w:pPr>
              <w:spacing w:after="0" w:lineRule="auto"/>
              <w:rPr>
                <w:rFonts w:ascii="Arial" w:cs="Arial" w:eastAsia="Arial" w:hAnsi="Arial"/>
                <w:b w:val="1"/>
                <w:sz w:val="4"/>
                <w:szCs w:val="4"/>
              </w:rPr>
            </w:pPr>
            <w:r w:rsidDel="00000000" w:rsidR="00000000" w:rsidRPr="00000000">
              <w:rPr>
                <w:rtl w:val="0"/>
              </w:rPr>
            </w:r>
          </w:p>
        </w:tc>
        <w:tc>
          <w:tcPr>
            <w:gridSpan w:val="8"/>
            <w:tcBorders>
              <w:bottom w:color="808080" w:space="0" w:sz="4" w:val="single"/>
            </w:tcBorders>
            <w:shd w:fill="d9d9d9" w:val="clear"/>
            <w:tcMar>
              <w:top w:w="0.0" w:type="dxa"/>
              <w:bottom w:w="0.0" w:type="dxa"/>
            </w:tcMar>
          </w:tcPr>
          <w:p w:rsidR="00000000" w:rsidDel="00000000" w:rsidP="00000000" w:rsidRDefault="00000000" w:rsidRPr="00000000" w14:paraId="000002AA">
            <w:pPr>
              <w:spacing w:after="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2B2">
            <w:pPr>
              <w:spacing w:after="0" w:lineRule="auto"/>
              <w:rPr>
                <w:rFonts w:ascii="Arial" w:cs="Arial" w:eastAsia="Arial" w:hAnsi="Arial"/>
                <w:b w:val="1"/>
                <w:sz w:val="4"/>
                <w:szCs w:val="4"/>
              </w:rPr>
            </w:pPr>
            <w:r w:rsidDel="00000000" w:rsidR="00000000" w:rsidRPr="00000000">
              <w:rPr>
                <w:rtl w:val="0"/>
              </w:rPr>
            </w:r>
          </w:p>
        </w:tc>
      </w:tr>
      <w:tr>
        <w:trPr>
          <w:cantSplit w:val="0"/>
          <w:trHeight w:val="2859" w:hRule="atLeast"/>
          <w:tblHeader w:val="0"/>
        </w:trPr>
        <w:tc>
          <w:tcPr>
            <w:vMerge w:val="restart"/>
            <w:shd w:fill="auto" w:val="clear"/>
            <w:tcMar>
              <w:top w:w="85.0" w:type="dxa"/>
              <w:bottom w:w="28.0" w:type="dxa"/>
            </w:tcMar>
          </w:tcPr>
          <w:p w:rsidR="00000000" w:rsidDel="00000000" w:rsidP="00000000" w:rsidRDefault="00000000" w:rsidRPr="00000000" w14:paraId="000002B3">
            <w:pPr>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Posters &amp; flyers:</w:t>
            </w:r>
          </w:p>
          <w:p w:rsidR="00000000" w:rsidDel="00000000" w:rsidP="00000000" w:rsidRDefault="00000000" w:rsidRPr="00000000" w14:paraId="000002B4">
            <w:pPr>
              <w:spacing w:after="120" w:before="12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Bedworth area locations </w:t>
            </w:r>
            <w:r w:rsidDel="00000000" w:rsidR="00000000" w:rsidRPr="00000000">
              <w:rPr>
                <w:rtl w:val="0"/>
              </w:rPr>
            </w:r>
          </w:p>
          <w:p w:rsidR="00000000" w:rsidDel="00000000" w:rsidP="00000000" w:rsidRDefault="00000000" w:rsidRPr="00000000" w14:paraId="000002B5">
            <w:pPr>
              <w:spacing w:after="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6">
            <w:pPr>
              <w:spacing w:after="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7">
            <w:pPr>
              <w:spacing w:after="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8">
            <w:pPr>
              <w:spacing w:after="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9">
            <w:pPr>
              <w:spacing w:after="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A">
            <w:pPr>
              <w:spacing w:after="0" w:before="120" w:lineRule="auto"/>
              <w:rPr>
                <w:rFonts w:ascii="Arial" w:cs="Arial" w:eastAsia="Arial" w:hAnsi="Arial"/>
                <w:b w:val="1"/>
                <w:sz w:val="20"/>
                <w:szCs w:val="20"/>
              </w:rPr>
            </w:pPr>
            <w:r w:rsidDel="00000000" w:rsidR="00000000" w:rsidRPr="00000000">
              <w:rPr>
                <w:rtl w:val="0"/>
              </w:rPr>
            </w:r>
          </w:p>
        </w:tc>
        <w:tc>
          <w:tcPr>
            <w:gridSpan w:val="4"/>
            <w:tcBorders>
              <w:top w:color="808080" w:space="0" w:sz="4" w:val="single"/>
              <w:bottom w:color="000000" w:space="0" w:sz="0" w:val="nil"/>
              <w:right w:color="000000" w:space="0" w:sz="0" w:val="nil"/>
            </w:tcBorders>
            <w:shd w:fill="auto" w:val="clear"/>
            <w:tcMar>
              <w:top w:w="28.0" w:type="dxa"/>
              <w:left w:w="28.0" w:type="dxa"/>
              <w:bottom w:w="28.0" w:type="dxa"/>
              <w:right w:w="28.0" w:type="dxa"/>
            </w:tcMar>
          </w:tcPr>
          <w:p w:rsidR="00000000" w:rsidDel="00000000" w:rsidP="00000000" w:rsidRDefault="00000000" w:rsidRPr="00000000" w14:paraId="000002BB">
            <w:pPr>
              <w:spacing w:after="120" w:before="120" w:lineRule="auto"/>
              <w:ind w:left="119"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Community centres &amp; hubs </w:t>
            </w:r>
          </w:p>
          <w:p w:rsidR="00000000" w:rsidDel="00000000" w:rsidP="00000000" w:rsidRDefault="00000000" w:rsidRPr="00000000" w14:paraId="000002B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 w:before="0" w:line="276" w:lineRule="auto"/>
              <w:ind w:left="414" w:right="0" w:hanging="284"/>
              <w:jc w:val="left"/>
              <w:rPr>
                <w:rFonts w:ascii="Arial" w:cs="Arial" w:eastAsia="Arial" w:hAnsi="Arial"/>
                <w:b w:val="0"/>
                <w:i w:val="0"/>
                <w:smallCaps w:val="0"/>
                <w:strike w:val="0"/>
                <w:color w:val="000000"/>
                <w:sz w:val="20"/>
                <w:szCs w:val="20"/>
                <w:u w:val="none"/>
                <w:shd w:fill="auto" w:val="clear"/>
                <w:vertAlign w:val="baseline"/>
              </w:rPr>
            </w:pPr>
            <w:hyperlink r:id="rId11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Bedworth Civic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B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410" w:right="0" w:hanging="284"/>
              <w:jc w:val="left"/>
              <w:rPr>
                <w:rFonts w:ascii="Arial" w:cs="Arial" w:eastAsia="Arial" w:hAnsi="Arial"/>
                <w:b w:val="0"/>
                <w:i w:val="0"/>
                <w:smallCaps w:val="0"/>
                <w:strike w:val="0"/>
                <w:color w:val="000000"/>
                <w:sz w:val="20"/>
                <w:szCs w:val="20"/>
                <w:u w:val="none"/>
                <w:shd w:fill="auto" w:val="clear"/>
                <w:vertAlign w:val="baseline"/>
              </w:rPr>
            </w:pPr>
            <w:hyperlink r:id="rId11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Bedworth Heath Community Centre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B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410" w:right="0" w:hanging="284"/>
              <w:jc w:val="left"/>
              <w:rPr>
                <w:rFonts w:ascii="Arial" w:cs="Arial" w:eastAsia="Arial" w:hAnsi="Arial"/>
                <w:b w:val="0"/>
                <w:i w:val="0"/>
                <w:smallCaps w:val="0"/>
                <w:strike w:val="0"/>
                <w:color w:val="000000"/>
                <w:sz w:val="20"/>
                <w:szCs w:val="20"/>
                <w:u w:val="none"/>
                <w:shd w:fill="auto" w:val="clear"/>
                <w:vertAlign w:val="baseline"/>
              </w:rPr>
            </w:pPr>
            <w:hyperlink r:id="rId11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Bedworth Leisure Centre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B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410" w:right="0" w:hanging="284"/>
              <w:jc w:val="left"/>
              <w:rPr>
                <w:rFonts w:ascii="Arial" w:cs="Arial" w:eastAsia="Arial" w:hAnsi="Arial"/>
                <w:b w:val="0"/>
                <w:i w:val="0"/>
                <w:smallCaps w:val="0"/>
                <w:strike w:val="0"/>
                <w:color w:val="000000"/>
                <w:sz w:val="20"/>
                <w:szCs w:val="20"/>
                <w:u w:val="none"/>
                <w:shd w:fill="auto" w:val="clear"/>
                <w:vertAlign w:val="baseline"/>
              </w:rPr>
            </w:pPr>
            <w:hyperlink r:id="rId11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Bulkington Village Community Centre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C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410" w:right="0" w:hanging="284"/>
              <w:jc w:val="left"/>
              <w:rPr>
                <w:rFonts w:ascii="Arial" w:cs="Arial" w:eastAsia="Arial" w:hAnsi="Arial"/>
                <w:b w:val="0"/>
                <w:i w:val="0"/>
                <w:smallCaps w:val="0"/>
                <w:strike w:val="0"/>
                <w:color w:val="000000"/>
                <w:sz w:val="20"/>
                <w:szCs w:val="20"/>
                <w:u w:val="none"/>
                <w:shd w:fill="auto" w:val="clear"/>
                <w:vertAlign w:val="baseline"/>
              </w:rPr>
            </w:pPr>
            <w:hyperlink r:id="rId11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Bulkington Village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C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 w:before="0" w:line="276" w:lineRule="auto"/>
              <w:ind w:left="414" w:right="0" w:hanging="284"/>
              <w:jc w:val="left"/>
              <w:rPr>
                <w:rFonts w:ascii="Arial" w:cs="Arial" w:eastAsia="Arial" w:hAnsi="Arial"/>
                <w:b w:val="0"/>
                <w:i w:val="0"/>
                <w:smallCaps w:val="0"/>
                <w:strike w:val="0"/>
                <w:color w:val="000000"/>
                <w:sz w:val="20"/>
                <w:szCs w:val="20"/>
                <w:u w:val="none"/>
                <w:shd w:fill="auto" w:val="clear"/>
                <w:vertAlign w:val="baseline"/>
              </w:rPr>
            </w:pPr>
            <w:hyperlink r:id="rId11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Exhall Village Hall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C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 w:before="0" w:line="276" w:lineRule="auto"/>
              <w:ind w:left="414" w:right="0" w:hanging="284"/>
              <w:jc w:val="left"/>
              <w:rPr>
                <w:rFonts w:ascii="Arial" w:cs="Arial" w:eastAsia="Arial" w:hAnsi="Arial"/>
                <w:b w:val="0"/>
                <w:i w:val="0"/>
                <w:smallCaps w:val="0"/>
                <w:strike w:val="0"/>
                <w:color w:val="000000"/>
                <w:sz w:val="20"/>
                <w:szCs w:val="20"/>
                <w:u w:val="none"/>
                <w:shd w:fill="auto" w:val="clear"/>
                <w:vertAlign w:val="baseline"/>
              </w:rPr>
            </w:pPr>
            <w:hyperlink r:id="rId11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Keresley Village Community Centre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C3">
            <w:pPr>
              <w:spacing w:after="20" w:lineRule="auto"/>
              <w:rPr>
                <w:rFonts w:ascii="Arial" w:cs="Arial" w:eastAsia="Arial" w:hAnsi="Arial"/>
                <w:sz w:val="20"/>
                <w:szCs w:val="20"/>
              </w:rPr>
            </w:pPr>
            <w:r w:rsidDel="00000000" w:rsidR="00000000" w:rsidRPr="00000000">
              <w:rPr>
                <w:rtl w:val="0"/>
              </w:rPr>
            </w:r>
          </w:p>
        </w:tc>
        <w:tc>
          <w:tcPr>
            <w:gridSpan w:val="4"/>
            <w:tcBorders>
              <w:top w:color="808080" w:space="0" w:sz="4" w:val="single"/>
              <w:left w:color="000000" w:space="0" w:sz="0" w:val="nil"/>
              <w:bottom w:color="000000" w:space="0" w:sz="0" w:val="nil"/>
            </w:tcBorders>
            <w:shd w:fill="auto" w:val="clear"/>
            <w:tcMar>
              <w:left w:w="28.0" w:type="dxa"/>
              <w:right w:w="28.0" w:type="dxa"/>
            </w:tcMar>
          </w:tcPr>
          <w:p w:rsidR="00000000" w:rsidDel="00000000" w:rsidP="00000000" w:rsidRDefault="00000000" w:rsidRPr="00000000" w14:paraId="000002C7">
            <w:pPr>
              <w:spacing w:after="20" w:lineRule="auto"/>
              <w:ind w:left="34" w:firstLine="0"/>
              <w:rPr>
                <w:sz w:val="36"/>
                <w:szCs w:val="36"/>
              </w:rPr>
            </w:pPr>
            <w:r w:rsidDel="00000000" w:rsidR="00000000" w:rsidRPr="00000000">
              <w:rPr>
                <w:rtl w:val="0"/>
              </w:rPr>
            </w:r>
          </w:p>
          <w:p w:rsidR="00000000" w:rsidDel="00000000" w:rsidP="00000000" w:rsidRDefault="00000000" w:rsidRPr="00000000" w14:paraId="000002C8">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www.civichallinbedworth.wordpress.com</w:t>
            </w:r>
          </w:p>
          <w:p w:rsidR="00000000" w:rsidDel="00000000" w:rsidP="00000000" w:rsidRDefault="00000000" w:rsidRPr="00000000" w14:paraId="000002C9">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www.bedworthheath.org.uk</w:t>
            </w:r>
          </w:p>
          <w:p w:rsidR="00000000" w:rsidDel="00000000" w:rsidP="00000000" w:rsidRDefault="00000000" w:rsidRPr="00000000" w14:paraId="000002CA">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www.everyoneactive.com/centre/bedworth-leisure-centre</w:t>
            </w:r>
          </w:p>
          <w:p w:rsidR="00000000" w:rsidDel="00000000" w:rsidP="00000000" w:rsidRDefault="00000000" w:rsidRPr="00000000" w14:paraId="000002CB">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www.facebook.com/bulkingtonvillagecommunitycentre</w:t>
            </w:r>
          </w:p>
          <w:p w:rsidR="00000000" w:rsidDel="00000000" w:rsidP="00000000" w:rsidRDefault="00000000" w:rsidRPr="00000000" w14:paraId="000002CC">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www.bulkingtoncommunityandconferencing.co.uk</w:t>
            </w:r>
          </w:p>
          <w:p w:rsidR="00000000" w:rsidDel="00000000" w:rsidP="00000000" w:rsidRDefault="00000000" w:rsidRPr="00000000" w14:paraId="000002CD">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www.exhallvillagehall.org.uk</w:t>
            </w:r>
          </w:p>
          <w:p w:rsidR="00000000" w:rsidDel="00000000" w:rsidP="00000000" w:rsidRDefault="00000000" w:rsidRPr="00000000" w14:paraId="000002CE">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www.facebook.com/Keresley-Village-Community-Centre-285031590730</w:t>
            </w:r>
          </w:p>
          <w:p w:rsidR="00000000" w:rsidDel="00000000" w:rsidP="00000000" w:rsidRDefault="00000000" w:rsidRPr="00000000" w14:paraId="000002CF">
            <w:pPr>
              <w:spacing w:after="20" w:lineRule="auto"/>
              <w:ind w:left="34" w:firstLine="0"/>
              <w:rPr>
                <w:sz w:val="4"/>
                <w:szCs w:val="4"/>
              </w:rPr>
            </w:pPr>
            <w:r w:rsidDel="00000000" w:rsidR="00000000" w:rsidRPr="00000000">
              <w:rPr>
                <w:rtl w:val="0"/>
              </w:rPr>
            </w:r>
          </w:p>
        </w:tc>
        <w:tc>
          <w:tcPr>
            <w:vMerge w:val="restart"/>
            <w:shd w:fill="auto" w:val="clear"/>
            <w:tcMar>
              <w:top w:w="85.0" w:type="dxa"/>
              <w:bottom w:w="28.0" w:type="dxa"/>
            </w:tcMar>
          </w:tcPr>
          <w:p w:rsidR="00000000" w:rsidDel="00000000" w:rsidP="00000000" w:rsidRDefault="00000000" w:rsidRPr="00000000" w14:paraId="000002D3">
            <w:pPr>
              <w:spacing w:after="20" w:lineRule="auto"/>
              <w:ind w:left="32" w:firstLine="0"/>
              <w:rPr>
                <w:rFonts w:ascii="Arial" w:cs="Arial" w:eastAsia="Arial" w:hAnsi="Arial"/>
                <w:sz w:val="20"/>
                <w:szCs w:val="20"/>
              </w:rPr>
            </w:pPr>
            <w:r w:rsidDel="00000000" w:rsidR="00000000" w:rsidRPr="00000000">
              <w:rPr>
                <w:rtl w:val="0"/>
              </w:rPr>
            </w:r>
          </w:p>
        </w:tc>
      </w:tr>
      <w:tr>
        <w:trPr>
          <w:cantSplit w:val="0"/>
          <w:trHeight w:val="403" w:hRule="atLeast"/>
          <w:tblHeader w:val="0"/>
        </w:trPr>
        <w:tc>
          <w:tcPr>
            <w:vMerge w:val="continue"/>
            <w:shd w:fill="auto" w:val="clear"/>
            <w:tcMar>
              <w:top w:w="85.0" w:type="dxa"/>
              <w:bottom w:w="28.0" w:type="dxa"/>
            </w:tcMar>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8"/>
            <w:tcBorders>
              <w:top w:color="000000" w:space="0" w:sz="0" w:val="nil"/>
              <w:bottom w:color="000000" w:space="0" w:sz="0" w:val="nil"/>
            </w:tcBorders>
            <w:shd w:fill="auto" w:val="clear"/>
            <w:tcMar>
              <w:top w:w="85.0" w:type="dxa"/>
              <w:bottom w:w="28.0" w:type="dxa"/>
            </w:tcMar>
          </w:tcPr>
          <w:p w:rsidR="00000000" w:rsidDel="00000000" w:rsidP="00000000" w:rsidRDefault="00000000" w:rsidRPr="00000000" w14:paraId="000002D5">
            <w:pPr>
              <w:spacing w:after="0" w:lineRule="auto"/>
              <w:ind w:hanging="3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Community cafés </w:t>
            </w:r>
          </w:p>
        </w:tc>
        <w:tc>
          <w:tcPr>
            <w:vMerge w:val="continue"/>
            <w:shd w:fill="auto" w:val="clear"/>
            <w:tcMar>
              <w:top w:w="85.0" w:type="dxa"/>
              <w:bottom w:w="28.0" w:type="dxa"/>
            </w:tcMar>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1529" w:hRule="atLeast"/>
          <w:tblHeader w:val="0"/>
        </w:trPr>
        <w:tc>
          <w:tcPr>
            <w:vMerge w:val="continue"/>
            <w:shd w:fill="auto" w:val="clear"/>
            <w:tcMar>
              <w:top w:w="85.0" w:type="dxa"/>
              <w:bottom w:w="28.0" w:type="dxa"/>
            </w:tcMar>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gridSpan w:val="4"/>
            <w:tcBorders>
              <w:top w:color="000000" w:space="0" w:sz="0" w:val="nil"/>
              <w:bottom w:color="000000" w:space="0" w:sz="0" w:val="nil"/>
              <w:right w:color="000000" w:space="0" w:sz="0" w:val="nil"/>
            </w:tcBorders>
            <w:shd w:fill="auto" w:val="clear"/>
            <w:tcMar>
              <w:top w:w="28.0" w:type="dxa"/>
              <w:left w:w="28.0" w:type="dxa"/>
              <w:bottom w:w="28.0" w:type="dxa"/>
              <w:right w:w="0.0" w:type="dxa"/>
            </w:tcMar>
          </w:tcPr>
          <w:p w:rsidR="00000000" w:rsidDel="00000000" w:rsidP="00000000" w:rsidRDefault="00000000" w:rsidRPr="00000000" w14:paraId="000002DF">
            <w:pPr>
              <w:numPr>
                <w:ilvl w:val="0"/>
                <w:numId w:val="33"/>
              </w:numPr>
              <w:spacing w:after="20" w:before="20" w:lineRule="auto"/>
              <w:ind w:left="426" w:hanging="284"/>
              <w:rPr>
                <w:rFonts w:ascii="Arial" w:cs="Arial" w:eastAsia="Arial" w:hAnsi="Arial"/>
                <w:sz w:val="20"/>
                <w:szCs w:val="20"/>
              </w:rPr>
            </w:pPr>
            <w:hyperlink r:id="rId117">
              <w:r w:rsidDel="00000000" w:rsidR="00000000" w:rsidRPr="00000000">
                <w:rPr>
                  <w:rFonts w:ascii="Arial" w:cs="Arial" w:eastAsia="Arial" w:hAnsi="Arial"/>
                  <w:color w:val="7030a0"/>
                  <w:sz w:val="20"/>
                  <w:szCs w:val="20"/>
                  <w:u w:val="none"/>
                  <w:rtl w:val="0"/>
                </w:rPr>
                <w:t xml:space="preserve">The Mayor’s Café</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E0">
            <w:pPr>
              <w:numPr>
                <w:ilvl w:val="0"/>
                <w:numId w:val="33"/>
              </w:numPr>
              <w:spacing w:after="20" w:before="20" w:lineRule="auto"/>
              <w:ind w:left="426" w:hanging="284"/>
              <w:rPr>
                <w:rFonts w:ascii="Arial" w:cs="Arial" w:eastAsia="Arial" w:hAnsi="Arial"/>
                <w:color w:val="7030a0"/>
                <w:sz w:val="20"/>
                <w:szCs w:val="20"/>
                <w:u w:val="none"/>
              </w:rPr>
            </w:pPr>
            <w:r w:rsidDel="00000000" w:rsidR="00000000" w:rsidRPr="00000000">
              <w:fldChar w:fldCharType="begin"/>
              <w:instrText xml:space="preserve"> HYPERLINK "http://www.facebook.com/St-Michaels-Childrens-Centre-Bedworth-269554653154055" </w:instrText>
              <w:fldChar w:fldCharType="separate"/>
            </w:r>
            <w:r w:rsidDel="00000000" w:rsidR="00000000" w:rsidRPr="00000000">
              <w:rPr>
                <w:rFonts w:ascii="Arial" w:cs="Arial" w:eastAsia="Arial" w:hAnsi="Arial"/>
                <w:color w:val="7030a0"/>
                <w:sz w:val="20"/>
                <w:szCs w:val="20"/>
                <w:u w:val="none"/>
                <w:rtl w:val="0"/>
              </w:rPr>
              <w:t xml:space="preserve">St Michael’s Children’s Centre Community </w:t>
            </w:r>
          </w:p>
          <w:p w:rsidR="00000000" w:rsidDel="00000000" w:rsidP="00000000" w:rsidRDefault="00000000" w:rsidRPr="00000000" w14:paraId="000002E1">
            <w:pPr>
              <w:spacing w:after="20" w:before="20" w:lineRule="auto"/>
              <w:ind w:left="426" w:firstLine="0"/>
              <w:rPr>
                <w:rFonts w:ascii="Arial" w:cs="Arial" w:eastAsia="Arial" w:hAnsi="Arial"/>
                <w:color w:val="7030a0"/>
                <w:sz w:val="20"/>
                <w:szCs w:val="20"/>
              </w:rPr>
            </w:pPr>
            <w:r w:rsidDel="00000000" w:rsidR="00000000" w:rsidRPr="00000000">
              <w:rPr>
                <w:rFonts w:ascii="Arial" w:cs="Arial" w:eastAsia="Arial" w:hAnsi="Arial"/>
                <w:color w:val="7030a0"/>
                <w:sz w:val="20"/>
                <w:szCs w:val="20"/>
                <w:u w:val="none"/>
                <w:rtl w:val="0"/>
              </w:rPr>
              <w:t xml:space="preserve">Cafe</w:t>
            </w:r>
            <w:r w:rsidDel="00000000" w:rsidR="00000000" w:rsidRPr="00000000">
              <w:fldChar w:fldCharType="end"/>
            </w:r>
            <w:r w:rsidDel="00000000" w:rsidR="00000000" w:rsidRPr="00000000">
              <w:rPr>
                <w:rtl w:val="0"/>
              </w:rPr>
            </w:r>
          </w:p>
          <w:p w:rsidR="00000000" w:rsidDel="00000000" w:rsidP="00000000" w:rsidRDefault="00000000" w:rsidRPr="00000000" w14:paraId="000002E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 w:before="0" w:line="276" w:lineRule="auto"/>
              <w:ind w:left="41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WCC list of lunch clubs and community cafés</w:t>
            </w:r>
          </w:p>
          <w:p w:rsidR="00000000" w:rsidDel="00000000" w:rsidP="00000000" w:rsidRDefault="00000000" w:rsidRPr="00000000" w14:paraId="000002E3">
            <w:pPr>
              <w:spacing w:after="20" w:lineRule="auto"/>
              <w:ind w:left="130" w:firstLine="0"/>
              <w:rPr>
                <w:rFonts w:ascii="Arial" w:cs="Arial" w:eastAsia="Arial" w:hAnsi="Arial"/>
                <w:sz w:val="20"/>
                <w:szCs w:val="20"/>
              </w:rPr>
            </w:pPr>
            <w:r w:rsidDel="00000000" w:rsidR="00000000" w:rsidRPr="00000000">
              <w:rPr>
                <w:rtl w:val="0"/>
              </w:rPr>
            </w:r>
          </w:p>
        </w:tc>
        <w:tc>
          <w:tcPr>
            <w:gridSpan w:val="4"/>
            <w:tcBorders>
              <w:top w:color="000000" w:space="0" w:sz="0" w:val="nil"/>
              <w:left w:color="000000" w:space="0" w:sz="0" w:val="nil"/>
              <w:bottom w:color="000000" w:space="0" w:sz="0" w:val="nil"/>
            </w:tcBorders>
            <w:shd w:fill="auto" w:val="clear"/>
            <w:tcMar>
              <w:left w:w="28.0" w:type="dxa"/>
              <w:right w:w="28.0" w:type="dxa"/>
            </w:tcMar>
          </w:tcPr>
          <w:p w:rsidR="00000000" w:rsidDel="00000000" w:rsidP="00000000" w:rsidRDefault="00000000" w:rsidRPr="00000000" w14:paraId="000002E7">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www.facebook.com/bedworthcommunitygardens</w:t>
            </w:r>
          </w:p>
          <w:p w:rsidR="00000000" w:rsidDel="00000000" w:rsidP="00000000" w:rsidRDefault="00000000" w:rsidRPr="00000000" w14:paraId="000002E8">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www.facebook.com/St-Michaels-Childrens-Centre-Bedworth-269554653154055</w:t>
            </w:r>
          </w:p>
          <w:p w:rsidR="00000000" w:rsidDel="00000000" w:rsidP="00000000" w:rsidRDefault="00000000" w:rsidRPr="00000000" w14:paraId="000002E9">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https://apps.warwickshire.gov.uk/api/documents/WCCC-966-804</w:t>
            </w:r>
          </w:p>
          <w:p w:rsidR="00000000" w:rsidDel="00000000" w:rsidP="00000000" w:rsidRDefault="00000000" w:rsidRPr="00000000" w14:paraId="000002EA">
            <w:pPr>
              <w:spacing w:after="20" w:lineRule="auto"/>
              <w:rPr>
                <w:rFonts w:ascii="Arial" w:cs="Arial" w:eastAsia="Arial" w:hAnsi="Arial"/>
                <w:sz w:val="18"/>
                <w:szCs w:val="18"/>
              </w:rPr>
            </w:pPr>
            <w:r w:rsidDel="00000000" w:rsidR="00000000" w:rsidRPr="00000000">
              <w:rPr>
                <w:rFonts w:ascii="Arial" w:cs="Arial" w:eastAsia="Arial" w:hAnsi="Arial"/>
                <w:i w:val="1"/>
                <w:sz w:val="20"/>
                <w:szCs w:val="20"/>
                <w:rtl w:val="0"/>
              </w:rPr>
              <w:t xml:space="preserve">(Copy and paste link into browser)</w:t>
            </w:r>
            <w:r w:rsidDel="00000000" w:rsidR="00000000" w:rsidRPr="00000000">
              <w:rPr>
                <w:rtl w:val="0"/>
              </w:rPr>
            </w:r>
          </w:p>
        </w:tc>
        <w:tc>
          <w:tcPr>
            <w:vMerge w:val="continue"/>
            <w:shd w:fill="auto" w:val="clear"/>
            <w:tcMar>
              <w:top w:w="85.0" w:type="dxa"/>
              <w:bottom w:w="28.0" w:type="dxa"/>
            </w:tcMar>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r>
        <w:trPr>
          <w:cantSplit w:val="0"/>
          <w:trHeight w:val="538" w:hRule="atLeast"/>
          <w:tblHeader w:val="0"/>
        </w:trPr>
        <w:tc>
          <w:tcPr>
            <w:vMerge w:val="continue"/>
            <w:shd w:fill="auto" w:val="clear"/>
            <w:tcMar>
              <w:top w:w="85.0" w:type="dxa"/>
              <w:bottom w:w="28.0" w:type="dxa"/>
            </w:tcMa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8"/>
            <w:tcBorders>
              <w:top w:color="000000" w:space="0" w:sz="0" w:val="nil"/>
              <w:bottom w:color="000000" w:space="0" w:sz="0" w:val="nil"/>
            </w:tcBorders>
            <w:shd w:fill="auto" w:val="clear"/>
            <w:tcMar>
              <w:top w:w="85.0" w:type="dxa"/>
              <w:bottom w:w="28.0" w:type="dxa"/>
            </w:tcMar>
          </w:tcPr>
          <w:p w:rsidR="00000000" w:rsidDel="00000000" w:rsidP="00000000" w:rsidRDefault="00000000" w:rsidRPr="00000000" w14:paraId="000002F0">
            <w:pPr>
              <w:spacing w:after="0" w:lineRule="auto"/>
              <w:ind w:hanging="3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Community rooms, places of worship and village halls:  Bedworth </w:t>
            </w:r>
          </w:p>
        </w:tc>
        <w:tc>
          <w:tcPr>
            <w:vMerge w:val="continue"/>
            <w:shd w:fill="auto" w:val="clear"/>
            <w:tcMar>
              <w:top w:w="85.0" w:type="dxa"/>
              <w:bottom w:w="28.0" w:type="dxa"/>
            </w:tcMar>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3383" w:hRule="atLeast"/>
          <w:tblHeader w:val="0"/>
        </w:trPr>
        <w:tc>
          <w:tcPr>
            <w:vMerge w:val="continue"/>
            <w:shd w:fill="auto" w:val="clear"/>
            <w:tcMar>
              <w:top w:w="85.0" w:type="dxa"/>
              <w:bottom w:w="28.0" w:type="dxa"/>
            </w:tcMar>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gridSpan w:val="4"/>
            <w:tcBorders>
              <w:top w:color="000000" w:space="0" w:sz="0" w:val="nil"/>
              <w:bottom w:color="808080" w:space="0" w:sz="4" w:val="single"/>
              <w:right w:color="000000" w:space="0" w:sz="0" w:val="nil"/>
            </w:tcBorders>
            <w:shd w:fill="auto" w:val="clear"/>
            <w:tcMar>
              <w:top w:w="85.0" w:type="dxa"/>
              <w:bottom w:w="28.0" w:type="dxa"/>
            </w:tcMar>
          </w:tcPr>
          <w:p w:rsidR="00000000" w:rsidDel="00000000" w:rsidP="00000000" w:rsidRDefault="00000000" w:rsidRPr="00000000" w14:paraId="000002F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1"/>
                <w:i w:val="0"/>
                <w:smallCaps w:val="0"/>
                <w:strike w:val="0"/>
                <w:color w:val="000000"/>
                <w:sz w:val="20"/>
                <w:szCs w:val="20"/>
                <w:u w:val="none"/>
                <w:shd w:fill="auto" w:val="clear"/>
                <w:vertAlign w:val="baseline"/>
              </w:rPr>
            </w:pPr>
            <w:hyperlink r:id="rId11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All Saints C of E Church, High St</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F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1"/>
                <w:i w:val="0"/>
                <w:smallCaps w:val="0"/>
                <w:strike w:val="0"/>
                <w:color w:val="000000"/>
                <w:sz w:val="20"/>
                <w:szCs w:val="20"/>
                <w:u w:val="none"/>
                <w:shd w:fill="auto" w:val="clear"/>
                <w:vertAlign w:val="baseline"/>
              </w:rPr>
            </w:pPr>
            <w:hyperlink r:id="rId11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Bedworth Baptist Church, 28 Coventry Rd</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F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1"/>
                <w:i w:val="0"/>
                <w:smallCaps w:val="0"/>
                <w:strike w:val="0"/>
                <w:color w:val="000000"/>
                <w:sz w:val="20"/>
                <w:szCs w:val="20"/>
                <w:u w:val="none"/>
                <w:shd w:fill="auto" w:val="clear"/>
                <w:vertAlign w:val="baseline"/>
              </w:rPr>
            </w:pPr>
            <w:hyperlink r:id="rId12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Bedworth Spiritualist Church, 7 Saunders Ave</w:t>
              </w:r>
            </w:hyperlink>
            <w:r w:rsidDel="00000000" w:rsidR="00000000" w:rsidRPr="00000000">
              <w:rPr>
                <w:rtl w:val="0"/>
              </w:rPr>
            </w:r>
          </w:p>
          <w:p w:rsidR="00000000" w:rsidDel="00000000" w:rsidP="00000000" w:rsidRDefault="00000000" w:rsidRPr="00000000" w14:paraId="000002F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1"/>
                <w:i w:val="0"/>
                <w:smallCaps w:val="0"/>
                <w:strike w:val="0"/>
                <w:color w:val="000000"/>
                <w:sz w:val="20"/>
                <w:szCs w:val="20"/>
                <w:u w:val="none"/>
                <w:shd w:fill="auto" w:val="clear"/>
                <w:vertAlign w:val="baseline"/>
              </w:rPr>
            </w:pPr>
            <w:hyperlink r:id="rId12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Bedworth Wesleyan Reform Church, 2 New St</w:t>
              </w:r>
            </w:hyperlink>
            <w:r w:rsidDel="00000000" w:rsidR="00000000" w:rsidRPr="00000000">
              <w:rPr>
                <w:rtl w:val="0"/>
              </w:rPr>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33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1"/>
                <w:i w:val="0"/>
                <w:smallCaps w:val="0"/>
                <w:strike w:val="0"/>
                <w:color w:val="000000"/>
                <w:sz w:val="20"/>
                <w:szCs w:val="20"/>
                <w:u w:val="none"/>
                <w:shd w:fill="auto" w:val="clear"/>
                <w:vertAlign w:val="baseline"/>
              </w:rPr>
            </w:pPr>
            <w:hyperlink r:id="rId12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Collycroft Methodist Church, Orchard St</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0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1"/>
                <w:i w:val="0"/>
                <w:smallCaps w:val="0"/>
                <w:strike w:val="0"/>
                <w:color w:val="000000"/>
                <w:sz w:val="20"/>
                <w:szCs w:val="20"/>
                <w:u w:val="none"/>
                <w:shd w:fill="auto" w:val="clear"/>
                <w:vertAlign w:val="baseline"/>
              </w:rPr>
            </w:pPr>
            <w:hyperlink r:id="rId12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Gurdwara Dhan Dhan Baba Vadbhag Singh Ji Bedworth, 6 Bayton Rd</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0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1"/>
                <w:i w:val="0"/>
                <w:smallCaps w:val="0"/>
                <w:strike w:val="0"/>
                <w:color w:val="000000"/>
                <w:sz w:val="20"/>
                <w:szCs w:val="20"/>
                <w:u w:val="none"/>
                <w:shd w:fill="auto" w:val="clear"/>
                <w:vertAlign w:val="baseline"/>
              </w:rPr>
            </w:pPr>
            <w:hyperlink r:id="rId12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Kingdom Hall of Jehovahs Witnesses, 10 Deronda Close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tc>
        <w:tc>
          <w:tcPr>
            <w:gridSpan w:val="4"/>
            <w:tcBorders>
              <w:top w:color="000000" w:space="0" w:sz="0" w:val="nil"/>
              <w:left w:color="000000" w:space="0" w:sz="0" w:val="nil"/>
              <w:bottom w:color="808080" w:space="0" w:sz="4" w:val="single"/>
            </w:tcBorders>
            <w:shd w:fill="auto" w:val="clear"/>
          </w:tcPr>
          <w:p w:rsidR="00000000" w:rsidDel="00000000" w:rsidP="00000000" w:rsidRDefault="00000000" w:rsidRPr="00000000" w14:paraId="00000305">
            <w:pPr>
              <w:spacing w:after="20" w:lineRule="auto"/>
              <w:ind w:left="-10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www.allsaintsbedworth.org.uk</w:t>
            </w:r>
          </w:p>
          <w:p w:rsidR="00000000" w:rsidDel="00000000" w:rsidP="00000000" w:rsidRDefault="00000000" w:rsidRPr="00000000" w14:paraId="00000306">
            <w:pPr>
              <w:spacing w:after="20" w:lineRule="auto"/>
              <w:ind w:left="-10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www.bedworthbaptist.org.uk</w:t>
            </w:r>
          </w:p>
          <w:p w:rsidR="00000000" w:rsidDel="00000000" w:rsidP="00000000" w:rsidRDefault="00000000" w:rsidRPr="00000000" w14:paraId="00000307">
            <w:pPr>
              <w:spacing w:after="20" w:lineRule="auto"/>
              <w:ind w:left="-10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www.cv6.co.uk/bedworthspiritualistchurch</w:t>
            </w:r>
          </w:p>
          <w:p w:rsidR="00000000" w:rsidDel="00000000" w:rsidP="00000000" w:rsidRDefault="00000000" w:rsidRPr="00000000" w14:paraId="00000308">
            <w:pPr>
              <w:spacing w:after="20" w:lineRule="auto"/>
              <w:ind w:left="-10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www.thewru.com/locator/coventry-nuneaton/fifestreetfreemethodist</w:t>
            </w:r>
          </w:p>
          <w:p w:rsidR="00000000" w:rsidDel="00000000" w:rsidP="00000000" w:rsidRDefault="00000000" w:rsidRPr="00000000" w14:paraId="00000309">
            <w:pPr>
              <w:spacing w:after="20" w:lineRule="auto"/>
              <w:ind w:left="-10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church.php</w:t>
            </w:r>
          </w:p>
          <w:p w:rsidR="00000000" w:rsidDel="00000000" w:rsidP="00000000" w:rsidRDefault="00000000" w:rsidRPr="00000000" w14:paraId="0000030A">
            <w:pPr>
              <w:spacing w:after="20" w:lineRule="auto"/>
              <w:ind w:left="-10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www.methodists5-10.org.uk/Wordpress/collycroft-2</w:t>
            </w:r>
          </w:p>
          <w:p w:rsidR="00000000" w:rsidDel="00000000" w:rsidP="00000000" w:rsidRDefault="00000000" w:rsidRPr="00000000" w14:paraId="0000030B">
            <w:pPr>
              <w:spacing w:after="20" w:lineRule="auto"/>
              <w:ind w:left="-10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www.fyple.co.uk/company/gurdwara-dhan-dhan-baba-vadbhag-singh-ji-bedworth-3i1dhdt</w:t>
            </w:r>
          </w:p>
          <w:p w:rsidR="00000000" w:rsidDel="00000000" w:rsidP="00000000" w:rsidRDefault="00000000" w:rsidRPr="00000000" w14:paraId="0000030C">
            <w:pPr>
              <w:spacing w:after="20" w:lineRule="auto"/>
              <w:ind w:left="-10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D">
            <w:pPr>
              <w:spacing w:after="20" w:lineRule="auto"/>
              <w:ind w:left="-10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www.jw.org/en/jehovahs-witnesses/meetings</w:t>
            </w:r>
          </w:p>
        </w:tc>
        <w:tc>
          <w:tcPr>
            <w:vMerge w:val="continue"/>
            <w:shd w:fill="auto" w:val="clear"/>
            <w:tcMar>
              <w:top w:w="85.0" w:type="dxa"/>
              <w:bottom w:w="28.0" w:type="dxa"/>
            </w:tcMar>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tcBorders>
              <w:bottom w:color="808080" w:space="0" w:sz="4" w:val="single"/>
            </w:tcBorders>
            <w:shd w:fill="d9d9d9" w:val="clear"/>
            <w:tcMar>
              <w:top w:w="0.0" w:type="dxa"/>
              <w:bottom w:w="0.0" w:type="dxa"/>
            </w:tcMar>
          </w:tcPr>
          <w:p w:rsidR="00000000" w:rsidDel="00000000" w:rsidP="00000000" w:rsidRDefault="00000000" w:rsidRPr="00000000" w14:paraId="00000312">
            <w:pPr>
              <w:spacing w:after="0" w:lineRule="auto"/>
              <w:rPr>
                <w:rFonts w:ascii="Arial" w:cs="Arial" w:eastAsia="Arial" w:hAnsi="Arial"/>
                <w:b w:val="1"/>
                <w:sz w:val="4"/>
                <w:szCs w:val="4"/>
              </w:rPr>
            </w:pPr>
            <w:r w:rsidDel="00000000" w:rsidR="00000000" w:rsidRPr="00000000">
              <w:rPr>
                <w:rtl w:val="0"/>
              </w:rPr>
            </w:r>
          </w:p>
        </w:tc>
        <w:tc>
          <w:tcPr>
            <w:gridSpan w:val="8"/>
            <w:tcBorders>
              <w:bottom w:color="808080" w:space="0" w:sz="4" w:val="single"/>
            </w:tcBorders>
            <w:shd w:fill="d9d9d9" w:val="clear"/>
            <w:tcMar>
              <w:top w:w="0.0" w:type="dxa"/>
              <w:bottom w:w="0.0" w:type="dxa"/>
            </w:tcMar>
          </w:tcPr>
          <w:p w:rsidR="00000000" w:rsidDel="00000000" w:rsidP="00000000" w:rsidRDefault="00000000" w:rsidRPr="00000000" w14:paraId="00000313">
            <w:pPr>
              <w:spacing w:after="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31B">
            <w:pPr>
              <w:spacing w:after="0" w:lineRule="auto"/>
              <w:rPr>
                <w:rFonts w:ascii="Arial" w:cs="Arial" w:eastAsia="Arial" w:hAnsi="Arial"/>
                <w:b w:val="1"/>
                <w:sz w:val="4"/>
                <w:szCs w:val="4"/>
              </w:rPr>
            </w:pPr>
            <w:r w:rsidDel="00000000" w:rsidR="00000000" w:rsidRPr="00000000">
              <w:rPr>
                <w:rtl w:val="0"/>
              </w:rPr>
            </w:r>
          </w:p>
        </w:tc>
      </w:tr>
      <w:tr>
        <w:trPr>
          <w:cantSplit w:val="0"/>
          <w:trHeight w:val="603" w:hRule="atLeast"/>
          <w:tblHeader w:val="0"/>
        </w:trPr>
        <w:tc>
          <w:tcPr>
            <w:vMerge w:val="restart"/>
            <w:shd w:fill="auto" w:val="clear"/>
            <w:tcMar>
              <w:top w:w="85.0" w:type="dxa"/>
              <w:bottom w:w="28.0" w:type="dxa"/>
            </w:tcMar>
          </w:tcPr>
          <w:p w:rsidR="00000000" w:rsidDel="00000000" w:rsidP="00000000" w:rsidRDefault="00000000" w:rsidRPr="00000000" w14:paraId="0000031C">
            <w:pPr>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Posters &amp; flyers:</w:t>
            </w:r>
          </w:p>
          <w:p w:rsidR="00000000" w:rsidDel="00000000" w:rsidP="00000000" w:rsidRDefault="00000000" w:rsidRPr="00000000" w14:paraId="0000031D">
            <w:pPr>
              <w:spacing w:after="120" w:before="12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Bedworth area locations cont...</w:t>
            </w:r>
            <w:r w:rsidDel="00000000" w:rsidR="00000000" w:rsidRPr="00000000">
              <w:rPr>
                <w:rtl w:val="0"/>
              </w:rPr>
            </w:r>
          </w:p>
          <w:p w:rsidR="00000000" w:rsidDel="00000000" w:rsidP="00000000" w:rsidRDefault="00000000" w:rsidRPr="00000000" w14:paraId="0000031E">
            <w:pPr>
              <w:spacing w:after="120" w:before="120" w:lineRule="auto"/>
              <w:rPr>
                <w:rFonts w:ascii="Arial" w:cs="Arial" w:eastAsia="Arial" w:hAnsi="Arial"/>
                <w:b w:val="1"/>
                <w:sz w:val="20"/>
                <w:szCs w:val="20"/>
              </w:rPr>
            </w:pPr>
            <w:r w:rsidDel="00000000" w:rsidR="00000000" w:rsidRPr="00000000">
              <w:rPr>
                <w:rtl w:val="0"/>
              </w:rPr>
            </w:r>
          </w:p>
        </w:tc>
        <w:tc>
          <w:tcPr>
            <w:gridSpan w:val="8"/>
            <w:tcBorders>
              <w:top w:color="808080" w:space="0" w:sz="4" w:val="single"/>
              <w:bottom w:color="000000" w:space="0" w:sz="0" w:val="nil"/>
            </w:tcBorders>
            <w:shd w:fill="auto" w:val="clear"/>
            <w:tcMar>
              <w:top w:w="28.0" w:type="dxa"/>
              <w:left w:w="28.0" w:type="dxa"/>
              <w:bottom w:w="28.0" w:type="dxa"/>
              <w:right w:w="28.0" w:type="dxa"/>
            </w:tcMar>
          </w:tcPr>
          <w:p w:rsidR="00000000" w:rsidDel="00000000" w:rsidP="00000000" w:rsidRDefault="00000000" w:rsidRPr="00000000" w14:paraId="0000031F">
            <w:pPr>
              <w:spacing w:after="20" w:before="120" w:lineRule="auto"/>
              <w:ind w:left="34" w:firstLine="0"/>
              <w:rPr>
                <w:rFonts w:ascii="Arial" w:cs="Arial" w:eastAsia="Arial" w:hAnsi="Arial"/>
                <w:sz w:val="19"/>
                <w:szCs w:val="19"/>
              </w:rPr>
            </w:pPr>
            <w:r w:rsidDel="00000000" w:rsidR="00000000" w:rsidRPr="00000000">
              <w:rPr>
                <w:rFonts w:ascii="Arial" w:cs="Arial" w:eastAsia="Arial" w:hAnsi="Arial"/>
                <w:b w:val="1"/>
                <w:sz w:val="20"/>
                <w:szCs w:val="20"/>
                <w:rtl w:val="0"/>
              </w:rPr>
              <w:t xml:space="preserve">Community rooms, places of worship and village halls cont...</w:t>
            </w:r>
            <w:r w:rsidDel="00000000" w:rsidR="00000000" w:rsidRPr="00000000">
              <w:rPr>
                <w:rtl w:val="0"/>
              </w:rPr>
            </w:r>
          </w:p>
        </w:tc>
        <w:tc>
          <w:tcPr>
            <w:vMerge w:val="restart"/>
            <w:shd w:fill="auto" w:val="clear"/>
            <w:tcMar>
              <w:top w:w="85.0" w:type="dxa"/>
              <w:bottom w:w="28.0" w:type="dxa"/>
            </w:tcMar>
          </w:tcPr>
          <w:p w:rsidR="00000000" w:rsidDel="00000000" w:rsidP="00000000" w:rsidRDefault="00000000" w:rsidRPr="00000000" w14:paraId="00000327">
            <w:pPr>
              <w:spacing w:after="20" w:lineRule="auto"/>
              <w:ind w:left="32" w:firstLine="0"/>
              <w:rPr>
                <w:rFonts w:ascii="Arial" w:cs="Arial" w:eastAsia="Arial" w:hAnsi="Arial"/>
                <w:sz w:val="20"/>
                <w:szCs w:val="20"/>
              </w:rPr>
            </w:pPr>
            <w:r w:rsidDel="00000000" w:rsidR="00000000" w:rsidRPr="00000000">
              <w:rPr>
                <w:rtl w:val="0"/>
              </w:rPr>
            </w:r>
          </w:p>
        </w:tc>
      </w:tr>
      <w:tr>
        <w:trPr>
          <w:cantSplit w:val="0"/>
          <w:trHeight w:val="3220" w:hRule="atLeast"/>
          <w:tblHeader w:val="0"/>
        </w:trPr>
        <w:tc>
          <w:tcPr>
            <w:vMerge w:val="continue"/>
            <w:shd w:fill="auto" w:val="clear"/>
            <w:tcMar>
              <w:top w:w="85.0" w:type="dxa"/>
              <w:bottom w:w="28.0" w:type="dxa"/>
            </w:tcMar>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4"/>
            <w:tcBorders>
              <w:top w:color="000000" w:space="0" w:sz="0" w:val="nil"/>
              <w:bottom w:color="808080" w:space="0" w:sz="4" w:val="single"/>
              <w:right w:color="000000" w:space="0" w:sz="0" w:val="nil"/>
            </w:tcBorders>
            <w:shd w:fill="auto" w:val="clear"/>
            <w:tcMar>
              <w:top w:w="28.0" w:type="dxa"/>
              <w:left w:w="28.0" w:type="dxa"/>
              <w:bottom w:w="28.0" w:type="dxa"/>
              <w:right w:w="28.0" w:type="dxa"/>
            </w:tcMar>
          </w:tcPr>
          <w:p w:rsidR="00000000" w:rsidDel="00000000" w:rsidP="00000000" w:rsidRDefault="00000000" w:rsidRPr="00000000" w14:paraId="0000032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414" w:right="0" w:hanging="284"/>
              <w:jc w:val="left"/>
              <w:rPr>
                <w:rFonts w:ascii="Arial" w:cs="Arial" w:eastAsia="Arial" w:hAnsi="Arial"/>
                <w:b w:val="1"/>
                <w:i w:val="0"/>
                <w:smallCaps w:val="0"/>
                <w:strike w:val="0"/>
                <w:color w:val="000000"/>
                <w:sz w:val="20"/>
                <w:szCs w:val="20"/>
                <w:u w:val="none"/>
                <w:shd w:fill="auto" w:val="clear"/>
                <w:vertAlign w:val="baseline"/>
              </w:rPr>
            </w:pPr>
            <w:hyperlink r:id="rId12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Life Church Bedworth, Bulkington Rd</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2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0" w:before="0" w:line="276" w:lineRule="auto"/>
              <w:ind w:left="414" w:right="0" w:hanging="284"/>
              <w:jc w:val="left"/>
              <w:rPr>
                <w:rFonts w:ascii="Arial" w:cs="Arial" w:eastAsia="Arial" w:hAnsi="Arial"/>
                <w:b w:val="1"/>
                <w:i w:val="0"/>
                <w:smallCaps w:val="0"/>
                <w:strike w:val="0"/>
                <w:color w:val="000000"/>
                <w:sz w:val="20"/>
                <w:szCs w:val="20"/>
                <w:u w:val="none"/>
                <w:shd w:fill="auto" w:val="clear"/>
                <w:vertAlign w:val="baseline"/>
              </w:rPr>
            </w:pPr>
            <w:hyperlink r:id="rId12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Old Meeting URC Church, Leicester St</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2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0" w:before="0" w:line="276" w:lineRule="auto"/>
              <w:ind w:left="414" w:right="0" w:hanging="284"/>
              <w:jc w:val="left"/>
              <w:rPr>
                <w:rFonts w:ascii="Arial" w:cs="Arial" w:eastAsia="Arial" w:hAnsi="Arial"/>
                <w:b w:val="1"/>
                <w:i w:val="0"/>
                <w:smallCaps w:val="0"/>
                <w:strike w:val="0"/>
                <w:color w:val="000000"/>
                <w:sz w:val="20"/>
                <w:szCs w:val="20"/>
                <w:u w:val="none"/>
                <w:shd w:fill="auto" w:val="clear"/>
                <w:vertAlign w:val="baseline"/>
              </w:rPr>
            </w:pPr>
            <w:hyperlink r:id="rId12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Andrews Church, Smorrall Lane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2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0" w:before="0" w:line="276" w:lineRule="auto"/>
              <w:ind w:left="414" w:right="0" w:hanging="284"/>
              <w:jc w:val="left"/>
              <w:rPr>
                <w:rFonts w:ascii="Arial" w:cs="Arial" w:eastAsia="Arial" w:hAnsi="Arial"/>
                <w:b w:val="1"/>
                <w:i w:val="0"/>
                <w:smallCaps w:val="0"/>
                <w:strike w:val="0"/>
                <w:color w:val="000000"/>
                <w:sz w:val="20"/>
                <w:szCs w:val="20"/>
                <w:u w:val="none"/>
                <w:shd w:fill="auto" w:val="clear"/>
                <w:vertAlign w:val="baseline"/>
              </w:rPr>
            </w:pPr>
            <w:hyperlink r:id="rId12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Francis R C Church, Rye Piece Ringway</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2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0" w:before="0" w:line="276" w:lineRule="auto"/>
              <w:ind w:left="414" w:right="0" w:hanging="284"/>
              <w:jc w:val="left"/>
              <w:rPr>
                <w:rFonts w:ascii="Arial" w:cs="Arial" w:eastAsia="Arial" w:hAnsi="Arial"/>
                <w:b w:val="1"/>
                <w:i w:val="0"/>
                <w:smallCaps w:val="0"/>
                <w:strike w:val="0"/>
                <w:color w:val="000000"/>
                <w:sz w:val="20"/>
                <w:szCs w:val="20"/>
                <w:u w:val="none"/>
                <w:shd w:fill="auto" w:val="clear"/>
                <w:vertAlign w:val="baseline"/>
              </w:rPr>
            </w:pPr>
            <w:hyperlink r:id="rId12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Zion Baptist Church, Newdigate Rd</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2E">
            <w:pPr>
              <w:spacing w:after="48.00000000000001" w:lineRule="auto"/>
              <w:rPr>
                <w:rFonts w:ascii="Arial" w:cs="Arial" w:eastAsia="Arial" w:hAnsi="Arial"/>
                <w:b w:val="1"/>
                <w:sz w:val="8"/>
                <w:szCs w:val="8"/>
              </w:rPr>
            </w:pPr>
            <w:r w:rsidDel="00000000" w:rsidR="00000000" w:rsidRPr="00000000">
              <w:rPr>
                <w:rtl w:val="0"/>
              </w:rPr>
            </w:r>
          </w:p>
          <w:p w:rsidR="00000000" w:rsidDel="00000000" w:rsidP="00000000" w:rsidRDefault="00000000" w:rsidRPr="00000000" w14:paraId="0000032F">
            <w:pPr>
              <w:spacing w:after="48.00000000000001"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Bulkington</w:t>
            </w:r>
          </w:p>
          <w:p w:rsidR="00000000" w:rsidDel="00000000" w:rsidP="00000000" w:rsidRDefault="00000000" w:rsidRPr="00000000" w14:paraId="0000033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414" w:right="0" w:hanging="284"/>
              <w:jc w:val="left"/>
              <w:rPr>
                <w:rFonts w:ascii="Arial" w:cs="Arial" w:eastAsia="Arial" w:hAnsi="Arial"/>
                <w:b w:val="0"/>
                <w:i w:val="0"/>
                <w:smallCaps w:val="0"/>
                <w:strike w:val="0"/>
                <w:color w:val="7030a0"/>
                <w:sz w:val="20"/>
                <w:szCs w:val="20"/>
                <w:u w:val="none"/>
                <w:shd w:fill="auto" w:val="clear"/>
                <w:vertAlign w:val="baseline"/>
              </w:rPr>
            </w:pPr>
            <w:hyperlink r:id="rId13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Bulkington Congregational Church, School Rd</w:t>
              </w:r>
            </w:hyperlink>
            <w:r w:rsidDel="00000000" w:rsidR="00000000" w:rsidRPr="00000000">
              <w:rPr>
                <w:rtl w:val="0"/>
              </w:rPr>
            </w:r>
          </w:p>
          <w:p w:rsidR="00000000" w:rsidDel="00000000" w:rsidP="00000000" w:rsidRDefault="00000000" w:rsidRPr="00000000" w14:paraId="0000033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414" w:right="0" w:hanging="284"/>
              <w:jc w:val="left"/>
              <w:rPr>
                <w:rFonts w:ascii="Arial" w:cs="Arial" w:eastAsia="Arial" w:hAnsi="Arial"/>
                <w:b w:val="0"/>
                <w:i w:val="0"/>
                <w:smallCaps w:val="0"/>
                <w:strike w:val="0"/>
                <w:color w:val="7030a0"/>
                <w:sz w:val="20"/>
                <w:szCs w:val="20"/>
                <w:u w:val="none"/>
                <w:shd w:fill="auto" w:val="clear"/>
                <w:vertAlign w:val="baseline"/>
              </w:rPr>
            </w:pPr>
            <w:hyperlink r:id="rId13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Our Lady of the Sacred Heart, Mill Lane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3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414" w:right="0" w:hanging="284"/>
              <w:jc w:val="left"/>
              <w:rPr>
                <w:rFonts w:ascii="Arial" w:cs="Arial" w:eastAsia="Arial" w:hAnsi="Arial"/>
                <w:b w:val="0"/>
                <w:i w:val="0"/>
                <w:smallCaps w:val="0"/>
                <w:strike w:val="0"/>
                <w:color w:val="7030a0"/>
                <w:sz w:val="20"/>
                <w:szCs w:val="20"/>
                <w:u w:val="none"/>
                <w:shd w:fill="auto" w:val="clear"/>
                <w:vertAlign w:val="baseline"/>
              </w:rPr>
            </w:pPr>
            <w:hyperlink r:id="rId13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Ryton Methodist Church, 26 Rugby Rd</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3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 w:before="0" w:line="276" w:lineRule="auto"/>
              <w:ind w:left="414" w:right="0" w:hanging="284"/>
              <w:jc w:val="left"/>
              <w:rPr>
                <w:rFonts w:ascii="Arial" w:cs="Arial" w:eastAsia="Arial" w:hAnsi="Arial"/>
                <w:b w:val="1"/>
                <w:i w:val="0"/>
                <w:smallCaps w:val="0"/>
                <w:strike w:val="0"/>
                <w:color w:val="000000"/>
                <w:sz w:val="20"/>
                <w:szCs w:val="20"/>
                <w:u w:val="none"/>
                <w:shd w:fill="auto" w:val="clear"/>
                <w:vertAlign w:val="baseline"/>
              </w:rPr>
            </w:pPr>
            <w:hyperlink r:id="rId13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James Church, Bulkington Rd</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tc>
        <w:tc>
          <w:tcPr>
            <w:gridSpan w:val="4"/>
            <w:tcBorders>
              <w:top w:color="000000" w:space="0" w:sz="0" w:val="nil"/>
              <w:left w:color="000000" w:space="0" w:sz="0" w:val="nil"/>
              <w:bottom w:color="808080" w:space="0" w:sz="4" w:val="single"/>
            </w:tcBorders>
            <w:shd w:fill="auto" w:val="clear"/>
            <w:tcMar>
              <w:left w:w="28.0" w:type="dxa"/>
              <w:right w:w="28.0" w:type="dxa"/>
            </w:tcMar>
          </w:tcPr>
          <w:p w:rsidR="00000000" w:rsidDel="00000000" w:rsidP="00000000" w:rsidRDefault="00000000" w:rsidRPr="00000000" w14:paraId="00000337">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www.lifechurch.eu</w:t>
            </w:r>
          </w:p>
          <w:p w:rsidR="00000000" w:rsidDel="00000000" w:rsidP="00000000" w:rsidRDefault="00000000" w:rsidRPr="00000000" w14:paraId="00000338">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www.nuneatonurc.btck.co.uk/AboutUs/OldMeetingURC-Bedworth</w:t>
            </w:r>
          </w:p>
          <w:p w:rsidR="00000000" w:rsidDel="00000000" w:rsidP="00000000" w:rsidRDefault="00000000" w:rsidRPr="00000000" w14:paraId="00000339">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www.allsaintsbedworth.org.uk</w:t>
            </w:r>
          </w:p>
          <w:p w:rsidR="00000000" w:rsidDel="00000000" w:rsidP="00000000" w:rsidRDefault="00000000" w:rsidRPr="00000000" w14:paraId="0000033A">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www.catholicdirectory.org/Catholic_Information.asp?ID=34347</w:t>
            </w:r>
          </w:p>
          <w:p w:rsidR="00000000" w:rsidDel="00000000" w:rsidP="00000000" w:rsidRDefault="00000000" w:rsidRPr="00000000" w14:paraId="0000033B">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www.zionbaptistbedworth.org</w:t>
            </w:r>
          </w:p>
          <w:p w:rsidR="00000000" w:rsidDel="00000000" w:rsidP="00000000" w:rsidRDefault="00000000" w:rsidRPr="00000000" w14:paraId="0000033C">
            <w:pPr>
              <w:spacing w:after="2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33D">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www.bulkingtoncongregational.org</w:t>
            </w:r>
          </w:p>
          <w:p w:rsidR="00000000" w:rsidDel="00000000" w:rsidP="00000000" w:rsidRDefault="00000000" w:rsidRPr="00000000" w14:paraId="0000033E">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www.olshweston.org/default.html</w:t>
            </w:r>
          </w:p>
          <w:p w:rsidR="00000000" w:rsidDel="00000000" w:rsidP="00000000" w:rsidRDefault="00000000" w:rsidRPr="00000000" w14:paraId="0000033F">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www.methodists5-10.org.uk/Wordpress/ryton</w:t>
            </w:r>
          </w:p>
          <w:p w:rsidR="00000000" w:rsidDel="00000000" w:rsidP="00000000" w:rsidRDefault="00000000" w:rsidRPr="00000000" w14:paraId="00000340">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www.stjameschurchbulkington.org.uk</w:t>
            </w:r>
          </w:p>
          <w:p w:rsidR="00000000" w:rsidDel="00000000" w:rsidP="00000000" w:rsidRDefault="00000000" w:rsidRPr="00000000" w14:paraId="00000341">
            <w:pPr>
              <w:spacing w:after="20" w:lineRule="auto"/>
              <w:rPr>
                <w:rFonts w:ascii="Arial" w:cs="Arial" w:eastAsia="Arial" w:hAnsi="Arial"/>
                <w:sz w:val="20"/>
                <w:szCs w:val="20"/>
              </w:rPr>
            </w:pPr>
            <w:r w:rsidDel="00000000" w:rsidR="00000000" w:rsidRPr="00000000">
              <w:rPr>
                <w:rtl w:val="0"/>
              </w:rPr>
            </w:r>
          </w:p>
        </w:tc>
        <w:tc>
          <w:tcPr>
            <w:vMerge w:val="continue"/>
            <w:shd w:fill="auto" w:val="clear"/>
            <w:tcMar>
              <w:top w:w="85.0" w:type="dxa"/>
              <w:bottom w:w="28.0" w:type="dxa"/>
            </w:tcMar>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77" w:hRule="atLeast"/>
          <w:tblHeader w:val="0"/>
        </w:trPr>
        <w:tc>
          <w:tcPr>
            <w:tcBorders>
              <w:top w:color="808080" w:space="0" w:sz="4" w:val="single"/>
              <w:bottom w:color="808080" w:space="0" w:sz="4" w:val="single"/>
            </w:tcBorders>
            <w:shd w:fill="d9d9d9" w:val="clear"/>
            <w:tcMar>
              <w:top w:w="0.0" w:type="dxa"/>
              <w:bottom w:w="0.0" w:type="dxa"/>
            </w:tcMar>
          </w:tcPr>
          <w:p w:rsidR="00000000" w:rsidDel="00000000" w:rsidP="00000000" w:rsidRDefault="00000000" w:rsidRPr="00000000" w14:paraId="00000346">
            <w:pPr>
              <w:spacing w:after="0" w:line="240" w:lineRule="auto"/>
              <w:rPr>
                <w:rFonts w:ascii="Arial" w:cs="Arial" w:eastAsia="Arial" w:hAnsi="Arial"/>
                <w:b w:val="1"/>
                <w:sz w:val="4"/>
                <w:szCs w:val="4"/>
              </w:rPr>
            </w:pPr>
            <w:r w:rsidDel="00000000" w:rsidR="00000000" w:rsidRPr="00000000">
              <w:rPr>
                <w:rtl w:val="0"/>
              </w:rPr>
            </w:r>
          </w:p>
        </w:tc>
        <w:tc>
          <w:tcPr>
            <w:gridSpan w:val="8"/>
            <w:tcBorders>
              <w:bottom w:color="808080" w:space="0" w:sz="4" w:val="single"/>
            </w:tcBorders>
            <w:shd w:fill="d9d9d9" w:val="clear"/>
            <w:tcMar>
              <w:top w:w="0.0" w:type="dxa"/>
              <w:bottom w:w="0.0" w:type="dxa"/>
            </w:tcMar>
          </w:tcPr>
          <w:p w:rsidR="00000000" w:rsidDel="00000000" w:rsidP="00000000" w:rsidRDefault="00000000" w:rsidRPr="00000000" w14:paraId="00000347">
            <w:pPr>
              <w:spacing w:after="0" w:line="24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34F">
            <w:pPr>
              <w:spacing w:after="0" w:line="240" w:lineRule="auto"/>
              <w:rPr>
                <w:rFonts w:ascii="Arial" w:cs="Arial" w:eastAsia="Arial" w:hAnsi="Arial"/>
                <w:b w:val="1"/>
                <w:sz w:val="4"/>
                <w:szCs w:val="4"/>
              </w:rPr>
            </w:pPr>
            <w:r w:rsidDel="00000000" w:rsidR="00000000" w:rsidRPr="00000000">
              <w:rPr>
                <w:rtl w:val="0"/>
              </w:rPr>
            </w:r>
          </w:p>
        </w:tc>
      </w:tr>
      <w:tr>
        <w:trPr>
          <w:cantSplit w:val="0"/>
          <w:trHeight w:val="1453" w:hRule="atLeast"/>
          <w:tblHeader w:val="0"/>
        </w:trPr>
        <w:tc>
          <w:tcPr>
            <w:vMerge w:val="restart"/>
            <w:shd w:fill="auto" w:val="clear"/>
            <w:tcMar>
              <w:top w:w="85.0" w:type="dxa"/>
              <w:bottom w:w="28.0" w:type="dxa"/>
            </w:tcMar>
          </w:tcPr>
          <w:p w:rsidR="00000000" w:rsidDel="00000000" w:rsidP="00000000" w:rsidRDefault="00000000" w:rsidRPr="00000000" w14:paraId="00000350">
            <w:pPr>
              <w:spacing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Paid advertising</w:t>
            </w:r>
          </w:p>
          <w:p w:rsidR="00000000" w:rsidDel="00000000" w:rsidP="00000000" w:rsidRDefault="00000000" w:rsidRPr="00000000" w14:paraId="00000351">
            <w:pPr>
              <w:spacing w:after="0" w:line="240" w:lineRule="auto"/>
              <w:rPr>
                <w:rFonts w:ascii="Arial" w:cs="Arial" w:eastAsia="Arial" w:hAnsi="Arial"/>
                <w:b w:val="1"/>
                <w:sz w:val="20"/>
                <w:szCs w:val="20"/>
              </w:rPr>
            </w:pPr>
            <w:r w:rsidDel="00000000" w:rsidR="00000000" w:rsidRPr="00000000">
              <w:rPr>
                <w:rtl w:val="0"/>
              </w:rPr>
            </w:r>
          </w:p>
        </w:tc>
        <w:tc>
          <w:tcPr>
            <w:gridSpan w:val="8"/>
            <w:tcBorders>
              <w:bottom w:color="000000" w:space="0" w:sz="0" w:val="nil"/>
            </w:tcBorders>
            <w:shd w:fill="auto" w:val="clear"/>
            <w:tcMar>
              <w:top w:w="85.0" w:type="dxa"/>
              <w:bottom w:w="28.0" w:type="dxa"/>
            </w:tcMar>
          </w:tcPr>
          <w:p w:rsidR="00000000" w:rsidDel="00000000" w:rsidP="00000000" w:rsidRDefault="00000000" w:rsidRPr="00000000" w14:paraId="00000352">
            <w:pPr>
              <w:spacing w:after="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Local shops and post offices</w:t>
            </w:r>
          </w:p>
          <w:p w:rsidR="00000000" w:rsidDel="00000000" w:rsidP="00000000" w:rsidRDefault="00000000" w:rsidRPr="00000000" w14:paraId="00000353">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One of the most cost-effective forms is in local shops and post office as they attract high footfall and most will display small flyers (A6) at a nominal weekly co t.  You will need to call in or ring up to find out costs. </w:t>
            </w:r>
          </w:p>
          <w:p w:rsidR="00000000" w:rsidDel="00000000" w:rsidP="00000000" w:rsidRDefault="00000000" w:rsidRPr="00000000" w14:paraId="00000354">
            <w:pPr>
              <w:spacing w:after="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35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472" w:right="0" w:hanging="426"/>
              <w:jc w:val="left"/>
              <w:rPr>
                <w:rFonts w:ascii="Arial" w:cs="Arial" w:eastAsia="Arial" w:hAnsi="Arial"/>
                <w:b w:val="0"/>
                <w:i w:val="0"/>
                <w:smallCaps w:val="0"/>
                <w:strike w:val="0"/>
                <w:color w:val="000000"/>
                <w:sz w:val="20"/>
                <w:szCs w:val="20"/>
                <w:u w:val="none"/>
                <w:shd w:fill="auto" w:val="clear"/>
                <w:vertAlign w:val="baseline"/>
              </w:rPr>
            </w:pPr>
            <w:hyperlink r:id="rId13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Royal Mail Post Office branch finder:   </w:t>
              </w:r>
            </w:hyperlink>
            <w:hyperlink r:id="rId13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https://m.royalmail.com/mt/www.royalmail.com/branch-finder   </w:t>
              </w:r>
            </w:hyperlink>
            <w:hyperlink r:id="rId13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hyperlink>
            <w:hyperlink r:id="rId13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vMerge w:val="restart"/>
            <w:shd w:fill="auto" w:val="clear"/>
            <w:tcMar>
              <w:top w:w="85.0" w:type="dxa"/>
              <w:bottom w:w="28.0" w:type="dxa"/>
            </w:tcMar>
          </w:tcPr>
          <w:p w:rsidR="00000000" w:rsidDel="00000000" w:rsidP="00000000" w:rsidRDefault="00000000" w:rsidRPr="00000000" w14:paraId="0000035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44" w:line="276" w:lineRule="auto"/>
              <w:ind w:left="316"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Some shops will also display charity adverts for free, or at a discounted rate. </w:t>
            </w:r>
          </w:p>
          <w:p w:rsidR="00000000" w:rsidDel="00000000" w:rsidP="00000000" w:rsidRDefault="00000000" w:rsidRPr="00000000" w14:paraId="0000035E">
            <w:pPr>
              <w:numPr>
                <w:ilvl w:val="0"/>
                <w:numId w:val="20"/>
              </w:numPr>
              <w:spacing w:after="0" w:before="144" w:lineRule="auto"/>
              <w:ind w:left="318"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Other forms of advertising exist but may not offer such good value for money in terms of reach and affordability.</w:t>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1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07" w:hRule="atLeast"/>
          <w:tblHeader w:val="0"/>
        </w:trPr>
        <w:tc>
          <w:tcPr>
            <w:vMerge w:val="continue"/>
            <w:shd w:fill="auto" w:val="clear"/>
            <w:tcMar>
              <w:top w:w="85.0" w:type="dxa"/>
              <w:bottom w:w="28.0" w:type="dxa"/>
            </w:tcMar>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808080" w:space="0" w:sz="4" w:val="single"/>
              <w:bottom w:color="000000" w:space="0" w:sz="0" w:val="nil"/>
            </w:tcBorders>
            <w:shd w:fill="auto" w:val="clear"/>
            <w:tcMar>
              <w:top w:w="28.0" w:type="dxa"/>
              <w:left w:w="28.0" w:type="dxa"/>
              <w:bottom w:w="28.0" w:type="dxa"/>
              <w:right w:w="0.0" w:type="dxa"/>
            </w:tcMar>
          </w:tcPr>
          <w:p w:rsidR="00000000" w:rsidDel="00000000" w:rsidP="00000000" w:rsidRDefault="00000000" w:rsidRPr="00000000" w14:paraId="000003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41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Abbey Gate Shopping Precinct</w:t>
            </w:r>
          </w:p>
          <w:p w:rsidR="00000000" w:rsidDel="00000000" w:rsidP="00000000" w:rsidRDefault="00000000" w:rsidRPr="00000000" w14:paraId="000003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41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Ansley</w:t>
            </w:r>
          </w:p>
          <w:p w:rsidR="00000000" w:rsidDel="00000000" w:rsidP="00000000" w:rsidRDefault="00000000" w:rsidRPr="00000000" w14:paraId="000003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41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Ansley Road</w:t>
            </w:r>
          </w:p>
          <w:p w:rsidR="00000000" w:rsidDel="00000000" w:rsidP="00000000" w:rsidRDefault="00000000" w:rsidRPr="00000000" w14:paraId="000003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41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Attleborough</w:t>
            </w:r>
          </w:p>
          <w:p w:rsidR="00000000" w:rsidDel="00000000" w:rsidP="00000000" w:rsidRDefault="00000000" w:rsidRPr="00000000" w14:paraId="000003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41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Bulkington</w:t>
            </w:r>
          </w:p>
          <w:p w:rsidR="00000000" w:rsidDel="00000000" w:rsidP="00000000" w:rsidRDefault="00000000" w:rsidRPr="00000000" w14:paraId="000003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41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Camp Hill</w:t>
            </w:r>
          </w:p>
        </w:tc>
        <w:tc>
          <w:tcPr>
            <w:gridSpan w:val="5"/>
            <w:tcBorders>
              <w:top w:color="808080" w:space="0" w:sz="4" w:val="single"/>
              <w:bottom w:color="000000" w:space="0" w:sz="0" w:val="nil"/>
            </w:tcBorders>
            <w:shd w:fill="auto" w:val="clear"/>
          </w:tcPr>
          <w:p w:rsidR="00000000" w:rsidDel="00000000" w:rsidP="00000000" w:rsidRDefault="00000000" w:rsidRPr="00000000" w14:paraId="000003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281" w:right="0" w:hanging="28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Chapel End</w:t>
            </w:r>
          </w:p>
          <w:p w:rsidR="00000000" w:rsidDel="00000000" w:rsidP="00000000" w:rsidRDefault="00000000" w:rsidRPr="00000000" w14:paraId="000003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281" w:right="0" w:hanging="28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Furnace Fields</w:t>
            </w:r>
          </w:p>
          <w:p w:rsidR="00000000" w:rsidDel="00000000" w:rsidP="00000000" w:rsidRDefault="00000000" w:rsidRPr="00000000" w14:paraId="000003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281" w:right="0" w:hanging="28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Galley Common</w:t>
            </w:r>
          </w:p>
          <w:p w:rsidR="00000000" w:rsidDel="00000000" w:rsidP="00000000" w:rsidRDefault="00000000" w:rsidRPr="00000000" w14:paraId="000003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281" w:right="0" w:hanging="28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Higham Lane</w:t>
            </w:r>
          </w:p>
          <w:p w:rsidR="00000000" w:rsidDel="00000000" w:rsidP="00000000" w:rsidRDefault="00000000" w:rsidRPr="00000000" w14:paraId="000003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281" w:right="0" w:hanging="28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Hill Top</w:t>
            </w:r>
          </w:p>
          <w:p w:rsidR="00000000" w:rsidDel="00000000" w:rsidP="00000000" w:rsidRDefault="00000000" w:rsidRPr="00000000" w14:paraId="000003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281" w:right="0" w:hanging="2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Horeston Grange</w:t>
            </w:r>
            <w:r w:rsidDel="00000000" w:rsidR="00000000" w:rsidRPr="00000000">
              <w:rPr>
                <w:rtl w:val="0"/>
              </w:rPr>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28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5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4" w:val="single"/>
              <w:bottom w:color="000000" w:space="0" w:sz="0" w:val="nil"/>
            </w:tcBorders>
            <w:shd w:fill="auto" w:val="clear"/>
          </w:tcPr>
          <w:p w:rsidR="00000000" w:rsidDel="00000000" w:rsidP="00000000" w:rsidRDefault="00000000" w:rsidRPr="00000000" w14:paraId="000003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369"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Queens Road</w:t>
            </w:r>
            <w:r w:rsidDel="00000000" w:rsidR="00000000" w:rsidRPr="00000000">
              <w:rPr>
                <w:rtl w:val="0"/>
              </w:rPr>
            </w:r>
          </w:p>
          <w:p w:rsidR="00000000" w:rsidDel="00000000" w:rsidP="00000000" w:rsidRDefault="00000000" w:rsidRPr="00000000" w14:paraId="000003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369"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Stockingford</w:t>
            </w:r>
            <w:r w:rsidDel="00000000" w:rsidR="00000000" w:rsidRPr="00000000">
              <w:rPr>
                <w:rtl w:val="0"/>
              </w:rPr>
            </w:r>
          </w:p>
          <w:p w:rsidR="00000000" w:rsidDel="00000000" w:rsidP="00000000" w:rsidRDefault="00000000" w:rsidRPr="00000000" w14:paraId="000003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369"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Tomkinson Road</w:t>
            </w:r>
            <w:r w:rsidDel="00000000" w:rsidR="00000000" w:rsidRPr="00000000">
              <w:rPr>
                <w:rtl w:val="0"/>
              </w:rPr>
            </w:r>
          </w:p>
          <w:p w:rsidR="00000000" w:rsidDel="00000000" w:rsidP="00000000" w:rsidRDefault="00000000" w:rsidRPr="00000000" w14:paraId="000003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369"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Tuttle Hill</w:t>
            </w:r>
            <w:r w:rsidDel="00000000" w:rsidR="00000000" w:rsidRPr="00000000">
              <w:rPr>
                <w:rtl w:val="0"/>
              </w:rPr>
            </w:r>
          </w:p>
          <w:p w:rsidR="00000000" w:rsidDel="00000000" w:rsidP="00000000" w:rsidRDefault="00000000" w:rsidRPr="00000000" w14:paraId="000003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369"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Weddington </w:t>
            </w:r>
            <w:r w:rsidDel="00000000" w:rsidR="00000000" w:rsidRPr="00000000">
              <w:rPr>
                <w:rtl w:val="0"/>
              </w:rPr>
            </w:r>
          </w:p>
          <w:p w:rsidR="00000000" w:rsidDel="00000000" w:rsidP="00000000" w:rsidRDefault="00000000" w:rsidRPr="00000000" w14:paraId="000003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369"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Whitestone</w:t>
            </w:r>
            <w:r w:rsidDel="00000000" w:rsidR="00000000" w:rsidRPr="00000000">
              <w:rPr>
                <w:rtl w:val="0"/>
              </w:rPr>
            </w:r>
          </w:p>
          <w:p w:rsidR="00000000" w:rsidDel="00000000" w:rsidP="00000000" w:rsidRDefault="00000000" w:rsidRPr="00000000" w14:paraId="0000037A">
            <w:pPr>
              <w:spacing w:after="20" w:lineRule="auto"/>
              <w:ind w:left="3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B">
            <w:pPr>
              <w:spacing w:after="20" w:lineRule="auto"/>
              <w:ind w:left="34" w:firstLine="0"/>
              <w:rPr>
                <w:rFonts w:ascii="Arial" w:cs="Arial" w:eastAsia="Arial" w:hAnsi="Arial"/>
                <w:color w:val="7030a0"/>
                <w:sz w:val="20"/>
                <w:szCs w:val="20"/>
              </w:rPr>
            </w:pPr>
            <w:r w:rsidDel="00000000" w:rsidR="00000000" w:rsidRPr="00000000">
              <w:rPr>
                <w:rtl w:val="0"/>
              </w:rPr>
            </w:r>
          </w:p>
        </w:tc>
        <w:tc>
          <w:tcPr>
            <w:vMerge w:val="continue"/>
            <w:shd w:fill="auto" w:val="clear"/>
            <w:tcMar>
              <w:top w:w="85.0" w:type="dxa"/>
              <w:bottom w:w="28.0" w:type="dxa"/>
            </w:tcMar>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7030a0"/>
                <w:sz w:val="20"/>
                <w:szCs w:val="20"/>
              </w:rPr>
            </w:pPr>
            <w:r w:rsidDel="00000000" w:rsidR="00000000" w:rsidRPr="00000000">
              <w:rPr>
                <w:rtl w:val="0"/>
              </w:rPr>
            </w:r>
          </w:p>
        </w:tc>
      </w:tr>
      <w:tr>
        <w:trPr>
          <w:cantSplit w:val="0"/>
          <w:trHeight w:val="77" w:hRule="atLeast"/>
          <w:tblHeader w:val="0"/>
        </w:trPr>
        <w:tc>
          <w:tcPr>
            <w:tcBorders>
              <w:top w:color="808080" w:space="0" w:sz="4" w:val="single"/>
              <w:bottom w:color="808080" w:space="0" w:sz="4" w:val="single"/>
            </w:tcBorders>
            <w:shd w:fill="d9d9d9" w:val="clear"/>
            <w:tcMar>
              <w:top w:w="0.0" w:type="dxa"/>
              <w:bottom w:w="0.0" w:type="dxa"/>
            </w:tcMar>
          </w:tcPr>
          <w:p w:rsidR="00000000" w:rsidDel="00000000" w:rsidP="00000000" w:rsidRDefault="00000000" w:rsidRPr="00000000" w14:paraId="0000037D">
            <w:pPr>
              <w:spacing w:after="0" w:lineRule="auto"/>
              <w:rPr>
                <w:rFonts w:ascii="Arial" w:cs="Arial" w:eastAsia="Arial" w:hAnsi="Arial"/>
                <w:b w:val="1"/>
                <w:sz w:val="4"/>
                <w:szCs w:val="4"/>
              </w:rPr>
            </w:pPr>
            <w:r w:rsidDel="00000000" w:rsidR="00000000" w:rsidRPr="00000000">
              <w:rPr>
                <w:rtl w:val="0"/>
              </w:rPr>
            </w:r>
          </w:p>
        </w:tc>
        <w:tc>
          <w:tcPr>
            <w:gridSpan w:val="8"/>
            <w:tcBorders>
              <w:bottom w:color="808080" w:space="0" w:sz="4" w:val="single"/>
            </w:tcBorders>
            <w:shd w:fill="d9d9d9" w:val="clear"/>
            <w:tcMar>
              <w:top w:w="0.0" w:type="dxa"/>
              <w:bottom w:w="0.0" w:type="dxa"/>
            </w:tcMar>
          </w:tcPr>
          <w:p w:rsidR="00000000" w:rsidDel="00000000" w:rsidP="00000000" w:rsidRDefault="00000000" w:rsidRPr="00000000" w14:paraId="0000037E">
            <w:pPr>
              <w:spacing w:after="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386">
            <w:pPr>
              <w:spacing w:after="0" w:lineRule="auto"/>
              <w:rPr>
                <w:rFonts w:ascii="Arial" w:cs="Arial" w:eastAsia="Arial" w:hAnsi="Arial"/>
                <w:b w:val="1"/>
                <w:sz w:val="4"/>
                <w:szCs w:val="4"/>
              </w:rPr>
            </w:pPr>
            <w:r w:rsidDel="00000000" w:rsidR="00000000" w:rsidRPr="00000000">
              <w:rPr>
                <w:rtl w:val="0"/>
              </w:rPr>
            </w:r>
          </w:p>
        </w:tc>
      </w:tr>
      <w:tr>
        <w:trPr>
          <w:cantSplit w:val="0"/>
          <w:trHeight w:val="8493" w:hRule="atLeast"/>
          <w:tblHeader w:val="0"/>
        </w:trPr>
        <w:tc>
          <w:tcPr>
            <w:tcBorders>
              <w:bottom w:color="bfbfbf" w:space="0" w:sz="4" w:val="single"/>
            </w:tcBorders>
            <w:shd w:fill="auto" w:val="clear"/>
            <w:tcMar>
              <w:top w:w="85.0" w:type="dxa"/>
              <w:bottom w:w="28.0" w:type="dxa"/>
            </w:tcMar>
          </w:tcPr>
          <w:p w:rsidR="00000000" w:rsidDel="00000000" w:rsidP="00000000" w:rsidRDefault="00000000" w:rsidRPr="00000000" w14:paraId="00000387">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Universities, colleges and sixth forms</w:t>
            </w:r>
          </w:p>
          <w:p w:rsidR="00000000" w:rsidDel="00000000" w:rsidP="00000000" w:rsidRDefault="00000000" w:rsidRPr="00000000" w14:paraId="00000388">
            <w:pPr>
              <w:spacing w:after="20" w:before="120" w:lineRule="auto"/>
              <w:rPr>
                <w:rFonts w:ascii="Arial" w:cs="Arial" w:eastAsia="Arial" w:hAnsi="Arial"/>
                <w:b w:val="1"/>
                <w:sz w:val="20"/>
                <w:szCs w:val="20"/>
              </w:rPr>
            </w:pPr>
            <w:r w:rsidDel="00000000" w:rsidR="00000000" w:rsidRPr="00000000">
              <w:rPr>
                <w:rtl w:val="0"/>
              </w:rPr>
            </w:r>
          </w:p>
        </w:tc>
        <w:tc>
          <w:tcPr>
            <w:gridSpan w:val="8"/>
            <w:tcBorders>
              <w:bottom w:color="bfbfbf" w:space="0" w:sz="4" w:val="single"/>
            </w:tcBorders>
            <w:shd w:fill="auto" w:val="clear"/>
            <w:tcMar>
              <w:top w:w="85.0" w:type="dxa"/>
              <w:bottom w:w="28.0" w:type="dxa"/>
            </w:tcMar>
          </w:tcPr>
          <w:p w:rsidR="00000000" w:rsidDel="00000000" w:rsidP="00000000" w:rsidRDefault="00000000" w:rsidRPr="00000000" w14:paraId="00000389">
            <w:pPr>
              <w:spacing w:after="20" w:before="120" w:lineRule="auto"/>
              <w:ind w:left="68"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Universities</w:t>
            </w:r>
          </w:p>
          <w:p w:rsidR="00000000" w:rsidDel="00000000" w:rsidP="00000000" w:rsidRDefault="00000000" w:rsidRPr="00000000" w14:paraId="0000038A">
            <w:pPr>
              <w:spacing w:after="0" w:lineRule="auto"/>
              <w:ind w:left="6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University students under 25 years old often available for just twenty weeks a year during the two ten-week semesters in autumn and spring. During holidays and semester breaks they often leave their term time accommodation. This coming and going is not always possible for organisations to accommodate, but many can and do.  Roles focused on working online can suit students well, as they can carry them out even if they are at home during semester breaks. Blog writer, web editor and social media assistant are examples of such roles.</w:t>
            </w:r>
          </w:p>
          <w:p w:rsidR="00000000" w:rsidDel="00000000" w:rsidP="00000000" w:rsidRDefault="00000000" w:rsidRPr="00000000" w14:paraId="0000038B">
            <w:pPr>
              <w:spacing w:after="0" w:lineRule="auto"/>
              <w:ind w:left="69" w:hanging="284"/>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C">
            <w:pPr>
              <w:tabs>
                <w:tab w:val="left" w:leader="none" w:pos="2880"/>
              </w:tabs>
              <w:spacing w:after="0" w:lineRule="auto"/>
              <w:ind w:left="324" w:hanging="28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Warwick University  </w:t>
            </w:r>
          </w:p>
          <w:p w:rsidR="00000000" w:rsidDel="00000000" w:rsidP="00000000" w:rsidRDefault="00000000" w:rsidRPr="00000000" w14:paraId="0000038D">
            <w:pPr>
              <w:tabs>
                <w:tab w:val="left" w:leader="none" w:pos="2880"/>
              </w:tabs>
              <w:spacing w:after="0" w:lineRule="auto"/>
              <w:ind w:left="40" w:firstLine="0"/>
              <w:rPr>
                <w:rFonts w:ascii="Arial" w:cs="Arial" w:eastAsia="Arial" w:hAnsi="Arial"/>
                <w:sz w:val="20"/>
                <w:szCs w:val="20"/>
              </w:rPr>
            </w:pPr>
            <w:hyperlink r:id="rId138">
              <w:r w:rsidDel="00000000" w:rsidR="00000000" w:rsidRPr="00000000">
                <w:rPr>
                  <w:rFonts w:ascii="Arial" w:cs="Arial" w:eastAsia="Arial" w:hAnsi="Arial"/>
                  <w:color w:val="7030a0"/>
                  <w:sz w:val="20"/>
                  <w:szCs w:val="20"/>
                  <w:rtl w:val="0"/>
                </w:rPr>
                <w:t xml:space="preserve">Warwick Volunteers</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is the university department responsible for matching students to volunteering opportunities. Go to  </w:t>
            </w:r>
            <w:hyperlink r:id="rId139">
              <w:r w:rsidDel="00000000" w:rsidR="00000000" w:rsidRPr="00000000">
                <w:rPr>
                  <w:rFonts w:ascii="Arial" w:cs="Arial" w:eastAsia="Arial" w:hAnsi="Arial"/>
                  <w:color w:val="7030a0"/>
                  <w:sz w:val="20"/>
                  <w:szCs w:val="20"/>
                  <w:rtl w:val="0"/>
                </w:rPr>
                <w:t xml:space="preserve">https://warwick.ac.uk/about/community/volunteers/community/organisations</w:t>
              </w:r>
            </w:hyperlink>
            <w:r w:rsidDel="00000000" w:rsidR="00000000" w:rsidRPr="00000000">
              <w:rPr>
                <w:rFonts w:ascii="Arial" w:cs="Arial" w:eastAsia="Arial" w:hAnsi="Arial"/>
                <w:sz w:val="20"/>
                <w:szCs w:val="20"/>
                <w:rtl w:val="0"/>
              </w:rPr>
              <w:t xml:space="preserve"> for details of how and where they promote volunteering opportunities and to access their registration form for community organisations. </w:t>
            </w:r>
          </w:p>
          <w:p w:rsidR="00000000" w:rsidDel="00000000" w:rsidP="00000000" w:rsidRDefault="00000000" w:rsidRPr="00000000" w14:paraId="0000038E">
            <w:pPr>
              <w:tabs>
                <w:tab w:val="left" w:leader="none" w:pos="2880"/>
              </w:tabs>
              <w:spacing w:after="0" w:lineRule="auto"/>
              <w:ind w:left="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You can also contact them on 024 7657 2763 or e-mail volunteers@warwick.ac.uk  </w:t>
            </w:r>
          </w:p>
          <w:p w:rsidR="00000000" w:rsidDel="00000000" w:rsidP="00000000" w:rsidRDefault="00000000" w:rsidRPr="00000000" w14:paraId="0000038F">
            <w:pPr>
              <w:spacing w:after="0" w:lineRule="auto"/>
              <w:ind w:left="40" w:hanging="284"/>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0">
            <w:pPr>
              <w:spacing w:after="20" w:lineRule="auto"/>
              <w:ind w:left="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Coventry University     </w:t>
            </w:r>
          </w:p>
          <w:p w:rsidR="00000000" w:rsidDel="00000000" w:rsidP="00000000" w:rsidRDefault="00000000" w:rsidRPr="00000000" w14:paraId="00000391">
            <w:pPr>
              <w:spacing w:after="20" w:lineRule="auto"/>
              <w:ind w:left="40" w:firstLine="0"/>
              <w:rPr>
                <w:rFonts w:ascii="Arial" w:cs="Arial" w:eastAsia="Arial" w:hAnsi="Arial"/>
                <w:sz w:val="20"/>
                <w:szCs w:val="20"/>
              </w:rPr>
            </w:pPr>
            <w:hyperlink r:id="rId140">
              <w:r w:rsidDel="00000000" w:rsidR="00000000" w:rsidRPr="00000000">
                <w:rPr>
                  <w:rFonts w:ascii="Arial" w:cs="Arial" w:eastAsia="Arial" w:hAnsi="Arial"/>
                  <w:color w:val="7030a0"/>
                  <w:sz w:val="20"/>
                  <w:szCs w:val="20"/>
                  <w:rtl w:val="0"/>
                </w:rPr>
                <w:t xml:space="preserve">Coventry University Students’ Union (CUSU)</w:t>
              </w:r>
            </w:hyperlink>
            <w:r w:rsidDel="00000000" w:rsidR="00000000" w:rsidRPr="00000000">
              <w:rPr>
                <w:rFonts w:ascii="Arial" w:cs="Arial" w:eastAsia="Arial" w:hAnsi="Arial"/>
                <w:sz w:val="20"/>
                <w:szCs w:val="20"/>
                <w:rtl w:val="0"/>
              </w:rPr>
              <w:t xml:space="preserve"> promotes community organisations’ volunteering opportunities to students in a number of ways.   Go to </w:t>
            </w:r>
            <w:hyperlink r:id="rId141">
              <w:r w:rsidDel="00000000" w:rsidR="00000000" w:rsidRPr="00000000">
                <w:rPr>
                  <w:rFonts w:ascii="Arial" w:cs="Arial" w:eastAsia="Arial" w:hAnsi="Arial"/>
                  <w:color w:val="7030a0"/>
                  <w:sz w:val="20"/>
                  <w:szCs w:val="20"/>
                  <w:u w:val="none"/>
                  <w:rtl w:val="0"/>
                </w:rPr>
                <w:t xml:space="preserve">www.cusu.org/opportunities/volunteering/wantvolunteers/</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to register your organisation and roles, which CUSU will promote to students in a variety of ways.  </w:t>
            </w:r>
          </w:p>
          <w:p w:rsidR="00000000" w:rsidDel="00000000" w:rsidP="00000000" w:rsidRDefault="00000000" w:rsidRPr="00000000" w14:paraId="00000392">
            <w:pPr>
              <w:spacing w:after="20" w:lineRule="auto"/>
              <w:ind w:left="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You can also contact them on 024 7765 5200 or email them on infooffice.su@coventry.ac.uk</w:t>
            </w:r>
          </w:p>
          <w:p w:rsidR="00000000" w:rsidDel="00000000" w:rsidP="00000000" w:rsidRDefault="00000000" w:rsidRPr="00000000" w14:paraId="00000393">
            <w:pPr>
              <w:tabs>
                <w:tab w:val="left" w:leader="none" w:pos="1289"/>
              </w:tabs>
              <w:spacing w:after="20" w:lineRule="auto"/>
              <w:ind w:left="40" w:firstLine="0"/>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394">
            <w:pPr>
              <w:spacing w:after="0" w:lineRule="auto"/>
              <w:ind w:left="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Further Education Colleges</w:t>
            </w:r>
          </w:p>
          <w:p w:rsidR="00000000" w:rsidDel="00000000" w:rsidP="00000000" w:rsidRDefault="00000000" w:rsidRPr="00000000" w14:paraId="00000395">
            <w:pPr>
              <w:spacing w:after="0" w:lineRule="auto"/>
              <w:ind w:left="40" w:firstLine="0"/>
              <w:rPr>
                <w:rFonts w:ascii="Arial" w:cs="Arial" w:eastAsia="Arial" w:hAnsi="Arial"/>
                <w:b w:val="1"/>
                <w:sz w:val="20"/>
                <w:szCs w:val="20"/>
              </w:rPr>
            </w:pPr>
            <w:r w:rsidDel="00000000" w:rsidR="00000000" w:rsidRPr="00000000">
              <w:rPr>
                <w:rFonts w:ascii="Arial" w:cs="Arial" w:eastAsia="Arial" w:hAnsi="Arial"/>
                <w:sz w:val="20"/>
                <w:szCs w:val="20"/>
                <w:rtl w:val="0"/>
              </w:rPr>
              <w:t xml:space="preserve">FE colleges are a great way to reach thousands of mature and part time students, as well as younger full time students.  These students tend to live locally, meaning they are able to volunteer more regularly and for longer periods.</w:t>
            </w:r>
            <w:r w:rsidDel="00000000" w:rsidR="00000000" w:rsidRPr="00000000">
              <w:rPr>
                <w:rtl w:val="0"/>
              </w:rPr>
            </w:r>
          </w:p>
          <w:p w:rsidR="00000000" w:rsidDel="00000000" w:rsidP="00000000" w:rsidRDefault="00000000" w:rsidRPr="00000000" w14:paraId="00000396">
            <w:pPr>
              <w:spacing w:after="0" w:lineRule="auto"/>
              <w:ind w:left="324" w:hanging="28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97">
            <w:pPr>
              <w:spacing w:after="20" w:lineRule="auto"/>
              <w:ind w:left="68"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North Warwickshire and Hinckley College (NWHC) </w:t>
            </w:r>
            <w:r w:rsidDel="00000000" w:rsidR="00000000" w:rsidRPr="00000000">
              <w:rPr>
                <w:rtl w:val="0"/>
              </w:rPr>
            </w:r>
          </w:p>
          <w:p w:rsidR="00000000" w:rsidDel="00000000" w:rsidP="00000000" w:rsidRDefault="00000000" w:rsidRPr="00000000" w14:paraId="00000398">
            <w:pPr>
              <w:spacing w:after="0" w:lineRule="auto"/>
              <w:ind w:left="68" w:firstLine="0"/>
              <w:rPr>
                <w:rFonts w:ascii="Arial" w:cs="Arial" w:eastAsia="Arial" w:hAnsi="Arial"/>
                <w:sz w:val="20"/>
                <w:szCs w:val="20"/>
              </w:rPr>
            </w:pPr>
            <w:hyperlink r:id="rId142">
              <w:r w:rsidDel="00000000" w:rsidR="00000000" w:rsidRPr="00000000">
                <w:rPr>
                  <w:rFonts w:ascii="Arial" w:cs="Arial" w:eastAsia="Arial" w:hAnsi="Arial"/>
                  <w:color w:val="7030a0"/>
                  <w:sz w:val="20"/>
                  <w:szCs w:val="20"/>
                  <w:rtl w:val="0"/>
                </w:rPr>
                <w:t xml:space="preserve">North Warwickshire and Hinckley College</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color w:val="000000"/>
                <w:sz w:val="20"/>
                <w:szCs w:val="20"/>
                <w:rtl w:val="0"/>
              </w:rPr>
              <w:t xml:space="preserve">has three campuses and </w:t>
            </w:r>
            <w:r w:rsidDel="00000000" w:rsidR="00000000" w:rsidRPr="00000000">
              <w:rPr>
                <w:rFonts w:ascii="Arial" w:cs="Arial" w:eastAsia="Arial" w:hAnsi="Arial"/>
                <w:sz w:val="20"/>
                <w:szCs w:val="20"/>
                <w:rtl w:val="0"/>
              </w:rPr>
              <w:t xml:space="preserve">attracts thousands of students annually, of all ages and interests. The college has campuses in Nuneaton and Hinckley, and the Harrowbrook campus is situated between the two towns. Contact the college’s Guidance Team to promote your volunteering opportunities, which will be visible to students on the internal student website as well as noticeboards around the college campuses. The college also organises events for its students, at which it is possible to have a stand to promote your organisation and its roles. </w:t>
            </w:r>
          </w:p>
          <w:p w:rsidR="00000000" w:rsidDel="00000000" w:rsidP="00000000" w:rsidRDefault="00000000" w:rsidRPr="00000000" w14:paraId="0000039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12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Contact the Guidance Team on 024 7624 3000 or email guidance@nwhc.ac.uk</w:t>
            </w:r>
          </w:p>
        </w:tc>
        <w:tc>
          <w:tcPr>
            <w:tcBorders>
              <w:bottom w:color="bfbfbf" w:space="0" w:sz="4" w:val="single"/>
            </w:tcBorders>
            <w:shd w:fill="auto" w:val="clear"/>
            <w:tcMar>
              <w:top w:w="85.0" w:type="dxa"/>
              <w:bottom w:w="28.0" w:type="dxa"/>
            </w:tcMar>
          </w:tcPr>
          <w:p w:rsidR="00000000" w:rsidDel="00000000" w:rsidP="00000000" w:rsidRDefault="00000000" w:rsidRPr="00000000" w14:paraId="000003A1">
            <w:pPr>
              <w:numPr>
                <w:ilvl w:val="0"/>
                <w:numId w:val="20"/>
              </w:numPr>
              <w:spacing w:after="20" w:before="120" w:lineRule="auto"/>
              <w:ind w:left="318"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Student volunteers bring energy and enthusiasm and are a great source of help and knowhow</w:t>
            </w:r>
          </w:p>
          <w:p w:rsidR="00000000" w:rsidDel="00000000" w:rsidP="00000000" w:rsidRDefault="00000000" w:rsidRPr="00000000" w14:paraId="000003A2">
            <w:pPr>
              <w:numPr>
                <w:ilvl w:val="0"/>
                <w:numId w:val="20"/>
              </w:numPr>
              <w:spacing w:after="20" w:before="120" w:lineRule="auto"/>
              <w:ind w:left="318"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Their contribution is often short-lived but there are ways to make excellent use of their ability and expertise</w:t>
            </w:r>
          </w:p>
          <w:p w:rsidR="00000000" w:rsidDel="00000000" w:rsidP="00000000" w:rsidRDefault="00000000" w:rsidRPr="00000000" w14:paraId="000003A3">
            <w:pPr>
              <w:numPr>
                <w:ilvl w:val="0"/>
                <w:numId w:val="20"/>
              </w:numPr>
              <w:spacing w:after="0" w:lineRule="auto"/>
              <w:ind w:left="318"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Mature students can be a great volunteering resource as they are often looking for work experience to enrich their training and to put on their CV. Unlike younger university students, mature students tend to live locally and are therefore more dependable for long term roles.</w:t>
            </w:r>
          </w:p>
        </w:tc>
      </w:tr>
      <w:tr>
        <w:trPr>
          <w:cantSplit w:val="0"/>
          <w:tblHeader w:val="0"/>
        </w:trPr>
        <w:tc>
          <w:tcPr>
            <w:tcBorders>
              <w:bottom w:color="808080" w:space="0" w:sz="4" w:val="single"/>
            </w:tcBorders>
            <w:shd w:fill="d9d9d9" w:val="clear"/>
            <w:tcMar>
              <w:top w:w="0.0" w:type="dxa"/>
              <w:bottom w:w="0.0" w:type="dxa"/>
            </w:tcMar>
          </w:tcPr>
          <w:p w:rsidR="00000000" w:rsidDel="00000000" w:rsidP="00000000" w:rsidRDefault="00000000" w:rsidRPr="00000000" w14:paraId="000003A4">
            <w:pPr>
              <w:spacing w:after="0" w:lineRule="auto"/>
              <w:rPr>
                <w:rFonts w:ascii="Arial" w:cs="Arial" w:eastAsia="Arial" w:hAnsi="Arial"/>
                <w:b w:val="1"/>
                <w:sz w:val="4"/>
                <w:szCs w:val="4"/>
              </w:rPr>
            </w:pPr>
            <w:r w:rsidDel="00000000" w:rsidR="00000000" w:rsidRPr="00000000">
              <w:rPr>
                <w:rtl w:val="0"/>
              </w:rPr>
            </w:r>
          </w:p>
        </w:tc>
        <w:tc>
          <w:tcPr>
            <w:gridSpan w:val="8"/>
            <w:tcBorders>
              <w:bottom w:color="808080" w:space="0" w:sz="4" w:val="single"/>
            </w:tcBorders>
            <w:shd w:fill="d9d9d9" w:val="clear"/>
            <w:tcMar>
              <w:top w:w="0.0" w:type="dxa"/>
              <w:bottom w:w="0.0" w:type="dxa"/>
            </w:tcMar>
          </w:tcPr>
          <w:p w:rsidR="00000000" w:rsidDel="00000000" w:rsidP="00000000" w:rsidRDefault="00000000" w:rsidRPr="00000000" w14:paraId="000003A5">
            <w:pPr>
              <w:spacing w:after="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3AD">
            <w:pPr>
              <w:spacing w:after="0" w:lineRule="auto"/>
              <w:rPr>
                <w:rFonts w:ascii="Arial" w:cs="Arial" w:eastAsia="Arial" w:hAnsi="Arial"/>
                <w:b w:val="1"/>
                <w:sz w:val="4"/>
                <w:szCs w:val="4"/>
              </w:rPr>
            </w:pPr>
            <w:r w:rsidDel="00000000" w:rsidR="00000000" w:rsidRPr="00000000">
              <w:rPr>
                <w:rtl w:val="0"/>
              </w:rPr>
            </w:r>
          </w:p>
        </w:tc>
      </w:tr>
      <w:tr>
        <w:trPr>
          <w:cantSplit w:val="0"/>
          <w:trHeight w:val="463" w:hRule="atLeast"/>
          <w:tblHeader w:val="0"/>
        </w:trPr>
        <w:tc>
          <w:tcPr>
            <w:vMerge w:val="restart"/>
            <w:tcBorders>
              <w:top w:color="bfbfbf" w:space="0" w:sz="4" w:val="single"/>
              <w:right w:color="808080" w:space="0" w:sz="4" w:val="single"/>
            </w:tcBorders>
            <w:shd w:fill="auto" w:val="clear"/>
            <w:tcMar>
              <w:top w:w="85.0" w:type="dxa"/>
              <w:bottom w:w="28.0" w:type="dxa"/>
            </w:tcMar>
          </w:tcPr>
          <w:p w:rsidR="00000000" w:rsidDel="00000000" w:rsidP="00000000" w:rsidRDefault="00000000" w:rsidRPr="00000000" w14:paraId="000003AE">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Colleges, universities and sixth forms cont...</w:t>
            </w:r>
          </w:p>
          <w:p w:rsidR="00000000" w:rsidDel="00000000" w:rsidP="00000000" w:rsidRDefault="00000000" w:rsidRPr="00000000" w14:paraId="000003AF">
            <w:pPr>
              <w:spacing w:after="0" w:line="240" w:lineRule="auto"/>
              <w:rPr>
                <w:rFonts w:ascii="Arial" w:cs="Arial" w:eastAsia="Arial" w:hAnsi="Arial"/>
                <w:b w:val="1"/>
                <w:sz w:val="20"/>
                <w:szCs w:val="20"/>
              </w:rPr>
            </w:pPr>
            <w:r w:rsidDel="00000000" w:rsidR="00000000" w:rsidRPr="00000000">
              <w:rPr>
                <w:rtl w:val="0"/>
              </w:rPr>
            </w:r>
          </w:p>
        </w:tc>
        <w:tc>
          <w:tcPr>
            <w:gridSpan w:val="8"/>
            <w:tcBorders>
              <w:top w:color="bfbfbf" w:space="0" w:sz="4" w:val="single"/>
              <w:left w:color="808080" w:space="0" w:sz="4" w:val="single"/>
              <w:bottom w:color="000000" w:space="0" w:sz="0" w:val="nil"/>
              <w:right w:color="808080" w:space="0" w:sz="4" w:val="single"/>
            </w:tcBorders>
            <w:shd w:fill="auto" w:val="clear"/>
            <w:tcMar>
              <w:top w:w="85.0" w:type="dxa"/>
              <w:bottom w:w="28.0" w:type="dxa"/>
            </w:tcMar>
          </w:tcPr>
          <w:p w:rsidR="00000000" w:rsidDel="00000000" w:rsidP="00000000" w:rsidRDefault="00000000" w:rsidRPr="00000000" w14:paraId="000003B0">
            <w:pPr>
              <w:spacing w:after="20" w:before="120" w:lineRule="auto"/>
              <w:ind w:left="318" w:hanging="28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Sixth Forms</w:t>
            </w:r>
          </w:p>
        </w:tc>
        <w:tc>
          <w:tcPr>
            <w:vMerge w:val="restart"/>
            <w:tcBorders>
              <w:top w:color="bfbfbf" w:space="0" w:sz="4" w:val="single"/>
              <w:left w:color="808080" w:space="0" w:sz="4" w:val="single"/>
            </w:tcBorders>
            <w:shd w:fill="auto" w:val="clear"/>
            <w:tcMar>
              <w:top w:w="85.0" w:type="dxa"/>
              <w:bottom w:w="28.0" w:type="dxa"/>
            </w:tcMar>
          </w:tcPr>
          <w:p w:rsidR="00000000" w:rsidDel="00000000" w:rsidP="00000000" w:rsidRDefault="00000000" w:rsidRPr="00000000" w14:paraId="000003B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120" w:line="276" w:lineRule="auto"/>
              <w:ind w:left="316" w:right="0" w:hanging="31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Many sixth form students find they need to volunteer to gain work experience in order to find paid part time work.</w:t>
            </w:r>
          </w:p>
        </w:tc>
      </w:tr>
      <w:tr>
        <w:trPr>
          <w:cantSplit w:val="0"/>
          <w:trHeight w:val="1930" w:hRule="atLeast"/>
          <w:tblHeader w:val="0"/>
        </w:trPr>
        <w:tc>
          <w:tcPr>
            <w:vMerge w:val="continue"/>
            <w:tcBorders>
              <w:top w:color="bfbfbf" w:space="0" w:sz="4" w:val="single"/>
              <w:right w:color="808080" w:space="0" w:sz="4" w:val="single"/>
            </w:tcBorders>
            <w:shd w:fill="auto" w:val="clear"/>
            <w:tcMar>
              <w:top w:w="85.0" w:type="dxa"/>
              <w:bottom w:w="28.0" w:type="dxa"/>
            </w:tcMar>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4"/>
            <w:tcBorders>
              <w:top w:color="000000" w:space="0" w:sz="0" w:val="nil"/>
              <w:left w:color="808080" w:space="0" w:sz="4" w:val="single"/>
              <w:bottom w:color="808080" w:space="0" w:sz="4" w:val="single"/>
              <w:right w:color="000000" w:space="0" w:sz="0" w:val="nil"/>
            </w:tcBorders>
            <w:shd w:fill="auto" w:val="clear"/>
            <w:tcMar>
              <w:top w:w="85.0" w:type="dxa"/>
              <w:bottom w:w="28.0" w:type="dxa"/>
            </w:tcMar>
          </w:tcPr>
          <w:p w:rsidR="00000000" w:rsidDel="00000000" w:rsidP="00000000" w:rsidRDefault="00000000" w:rsidRPr="00000000" w14:paraId="000003BA">
            <w:pPr>
              <w:numPr>
                <w:ilvl w:val="0"/>
                <w:numId w:val="3"/>
              </w:numPr>
              <w:pBdr>
                <w:top w:space="0" w:sz="0" w:val="nil"/>
                <w:left w:space="0" w:sz="0" w:val="nil"/>
                <w:bottom w:space="0" w:sz="0" w:val="nil"/>
                <w:right w:space="0" w:sz="0" w:val="nil"/>
                <w:between w:space="0" w:sz="0" w:val="nil"/>
              </w:pBdr>
              <w:spacing w:after="20" w:lineRule="auto"/>
              <w:ind w:left="335" w:hanging="284"/>
              <w:rPr>
                <w:rFonts w:ascii="Arial" w:cs="Arial" w:eastAsia="Arial" w:hAnsi="Arial"/>
                <w:sz w:val="20"/>
                <w:szCs w:val="20"/>
              </w:rPr>
            </w:pPr>
            <w:hyperlink r:id="rId143">
              <w:r w:rsidDel="00000000" w:rsidR="00000000" w:rsidRPr="00000000">
                <w:rPr>
                  <w:rFonts w:ascii="Arial" w:cs="Arial" w:eastAsia="Arial" w:hAnsi="Arial"/>
                  <w:color w:val="7030a0"/>
                  <w:sz w:val="20"/>
                  <w:szCs w:val="20"/>
                  <w:u w:val="none"/>
                  <w:rtl w:val="0"/>
                </w:rPr>
                <w:t xml:space="preserve">King Edward Sixth Form</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color w:val="000000"/>
                <w:sz w:val="20"/>
                <w:szCs w:val="20"/>
                <w:u w:val="none"/>
                <w:rtl w:val="0"/>
              </w:rPr>
              <w:t xml:space="preserve">..................................</w:t>
            </w:r>
            <w:r w:rsidDel="00000000" w:rsidR="00000000" w:rsidRPr="00000000">
              <w:rPr>
                <w:rtl w:val="0"/>
              </w:rPr>
            </w:r>
          </w:p>
          <w:p w:rsidR="00000000" w:rsidDel="00000000" w:rsidP="00000000" w:rsidRDefault="00000000" w:rsidRPr="00000000" w14:paraId="000003BB">
            <w:pPr>
              <w:numPr>
                <w:ilvl w:val="0"/>
                <w:numId w:val="3"/>
              </w:numPr>
              <w:pBdr>
                <w:top w:space="0" w:sz="0" w:val="nil"/>
                <w:left w:space="0" w:sz="0" w:val="nil"/>
                <w:bottom w:space="0" w:sz="0" w:val="nil"/>
                <w:right w:space="0" w:sz="0" w:val="nil"/>
                <w:between w:space="0" w:sz="0" w:val="nil"/>
              </w:pBdr>
              <w:spacing w:after="20" w:lineRule="auto"/>
              <w:ind w:left="335" w:hanging="284"/>
              <w:rPr>
                <w:rFonts w:ascii="Arial" w:cs="Arial" w:eastAsia="Arial" w:hAnsi="Arial"/>
                <w:sz w:val="20"/>
                <w:szCs w:val="20"/>
              </w:rPr>
            </w:pPr>
            <w:hyperlink r:id="rId144">
              <w:r w:rsidDel="00000000" w:rsidR="00000000" w:rsidRPr="00000000">
                <w:rPr>
                  <w:rFonts w:ascii="Arial" w:cs="Arial" w:eastAsia="Arial" w:hAnsi="Arial"/>
                  <w:color w:val="7030a0"/>
                  <w:sz w:val="20"/>
                  <w:szCs w:val="20"/>
                  <w:u w:val="none"/>
                  <w:rtl w:val="0"/>
                </w:rPr>
                <w:t xml:space="preserve">St Thomas More Sixth Form</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color w:val="000000"/>
                <w:sz w:val="20"/>
                <w:szCs w:val="20"/>
                <w:u w:val="none"/>
                <w:rtl w:val="0"/>
              </w:rPr>
              <w:t xml:space="preserve">............................</w:t>
            </w:r>
            <w:r w:rsidDel="00000000" w:rsidR="00000000" w:rsidRPr="00000000">
              <w:rPr>
                <w:rtl w:val="0"/>
              </w:rPr>
            </w:r>
          </w:p>
          <w:p w:rsidR="00000000" w:rsidDel="00000000" w:rsidP="00000000" w:rsidRDefault="00000000" w:rsidRPr="00000000" w14:paraId="000003BC">
            <w:pPr>
              <w:numPr>
                <w:ilvl w:val="0"/>
                <w:numId w:val="3"/>
              </w:numPr>
              <w:pBdr>
                <w:top w:space="0" w:sz="0" w:val="nil"/>
                <w:left w:space="0" w:sz="0" w:val="nil"/>
                <w:bottom w:space="0" w:sz="0" w:val="nil"/>
                <w:right w:space="0" w:sz="0" w:val="nil"/>
                <w:between w:space="0" w:sz="0" w:val="nil"/>
              </w:pBdr>
              <w:spacing w:after="20" w:lineRule="auto"/>
              <w:ind w:left="335" w:hanging="284"/>
              <w:rPr>
                <w:rFonts w:ascii="Arial" w:cs="Arial" w:eastAsia="Arial" w:hAnsi="Arial"/>
                <w:sz w:val="20"/>
                <w:szCs w:val="20"/>
              </w:rPr>
            </w:pPr>
            <w:hyperlink r:id="rId145">
              <w:r w:rsidDel="00000000" w:rsidR="00000000" w:rsidRPr="00000000">
                <w:rPr>
                  <w:rFonts w:ascii="Arial" w:cs="Arial" w:eastAsia="Arial" w:hAnsi="Arial"/>
                  <w:color w:val="7030a0"/>
                  <w:sz w:val="20"/>
                  <w:szCs w:val="20"/>
                  <w:rtl w:val="0"/>
                </w:rPr>
                <w:t xml:space="preserve">Nicholas Chamberlaine School, Bedworth</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color w:val="000000"/>
                <w:sz w:val="20"/>
                <w:szCs w:val="20"/>
                <w:u w:val="none"/>
                <w:rtl w:val="0"/>
              </w:rPr>
              <w:t xml:space="preserve">......</w:t>
            </w:r>
            <w:r w:rsidDel="00000000" w:rsidR="00000000" w:rsidRPr="00000000">
              <w:rPr>
                <w:rtl w:val="0"/>
              </w:rPr>
            </w:r>
          </w:p>
          <w:p w:rsidR="00000000" w:rsidDel="00000000" w:rsidP="00000000" w:rsidRDefault="00000000" w:rsidRPr="00000000" w14:paraId="000003BD">
            <w:pPr>
              <w:numPr>
                <w:ilvl w:val="0"/>
                <w:numId w:val="3"/>
              </w:numPr>
              <w:pBdr>
                <w:top w:space="0" w:sz="0" w:val="nil"/>
                <w:left w:space="0" w:sz="0" w:val="nil"/>
                <w:bottom w:space="0" w:sz="0" w:val="nil"/>
                <w:right w:space="0" w:sz="0" w:val="nil"/>
                <w:between w:space="0" w:sz="0" w:val="nil"/>
              </w:pBdr>
              <w:spacing w:after="20" w:lineRule="auto"/>
              <w:ind w:left="335" w:hanging="284"/>
              <w:rPr>
                <w:rFonts w:ascii="Arial" w:cs="Arial" w:eastAsia="Arial" w:hAnsi="Arial"/>
                <w:sz w:val="20"/>
                <w:szCs w:val="20"/>
              </w:rPr>
            </w:pPr>
            <w:hyperlink r:id="rId146">
              <w:r w:rsidDel="00000000" w:rsidR="00000000" w:rsidRPr="00000000">
                <w:rPr>
                  <w:rFonts w:ascii="Arial" w:cs="Arial" w:eastAsia="Arial" w:hAnsi="Arial"/>
                  <w:color w:val="7030a0"/>
                  <w:sz w:val="20"/>
                  <w:szCs w:val="20"/>
                  <w:u w:val="none"/>
                  <w:rtl w:val="0"/>
                </w:rPr>
                <w:t xml:space="preserve">Higham Lane Sixth Form</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u w:val="none"/>
                <w:rtl w:val="0"/>
              </w:rPr>
              <w:t xml:space="preserve">.................................</w:t>
            </w:r>
            <w:r w:rsidDel="00000000" w:rsidR="00000000" w:rsidRPr="00000000">
              <w:rPr>
                <w:rtl w:val="0"/>
              </w:rPr>
            </w:r>
          </w:p>
          <w:p w:rsidR="00000000" w:rsidDel="00000000" w:rsidP="00000000" w:rsidRDefault="00000000" w:rsidRPr="00000000" w14:paraId="000003BE">
            <w:pPr>
              <w:numPr>
                <w:ilvl w:val="0"/>
                <w:numId w:val="3"/>
              </w:numPr>
              <w:pBdr>
                <w:top w:space="0" w:sz="0" w:val="nil"/>
                <w:left w:space="0" w:sz="0" w:val="nil"/>
                <w:bottom w:space="0" w:sz="0" w:val="nil"/>
                <w:right w:space="0" w:sz="0" w:val="nil"/>
                <w:between w:space="0" w:sz="0" w:val="nil"/>
              </w:pBdr>
              <w:spacing w:after="20" w:lineRule="auto"/>
              <w:ind w:left="335" w:hanging="284"/>
              <w:rPr>
                <w:rFonts w:ascii="Arial" w:cs="Arial" w:eastAsia="Arial" w:hAnsi="Arial"/>
                <w:sz w:val="20"/>
                <w:szCs w:val="20"/>
              </w:rPr>
            </w:pPr>
            <w:hyperlink r:id="rId147">
              <w:r w:rsidDel="00000000" w:rsidR="00000000" w:rsidRPr="00000000">
                <w:rPr>
                  <w:rFonts w:ascii="Arial" w:cs="Arial" w:eastAsia="Arial" w:hAnsi="Arial"/>
                  <w:color w:val="7030a0"/>
                  <w:sz w:val="20"/>
                  <w:szCs w:val="20"/>
                  <w:u w:val="none"/>
                  <w:rtl w:val="0"/>
                </w:rPr>
                <w:t xml:space="preserve">Etone College Sixth Form</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color w:val="000000"/>
                <w:sz w:val="20"/>
                <w:szCs w:val="20"/>
                <w:u w:val="none"/>
                <w:rtl w:val="0"/>
              </w:rPr>
              <w:t xml:space="preserve">................................</w:t>
            </w:r>
            <w:r w:rsidDel="00000000" w:rsidR="00000000" w:rsidRPr="00000000">
              <w:rPr>
                <w:rtl w:val="0"/>
              </w:rPr>
            </w:r>
          </w:p>
          <w:p w:rsidR="00000000" w:rsidDel="00000000" w:rsidP="00000000" w:rsidRDefault="00000000" w:rsidRPr="00000000" w14:paraId="000003BF">
            <w:pPr>
              <w:numPr>
                <w:ilvl w:val="0"/>
                <w:numId w:val="3"/>
              </w:numPr>
              <w:pBdr>
                <w:top w:space="0" w:sz="0" w:val="nil"/>
                <w:left w:space="0" w:sz="0" w:val="nil"/>
                <w:bottom w:space="0" w:sz="0" w:val="nil"/>
                <w:right w:space="0" w:sz="0" w:val="nil"/>
                <w:between w:space="0" w:sz="0" w:val="nil"/>
              </w:pBdr>
              <w:spacing w:after="20" w:lineRule="auto"/>
              <w:ind w:left="335" w:hanging="284"/>
              <w:rPr>
                <w:rFonts w:ascii="Arial" w:cs="Arial" w:eastAsia="Arial" w:hAnsi="Arial"/>
                <w:sz w:val="20"/>
                <w:szCs w:val="20"/>
              </w:rPr>
            </w:pPr>
            <w:hyperlink r:id="rId148">
              <w:r w:rsidDel="00000000" w:rsidR="00000000" w:rsidRPr="00000000">
                <w:rPr>
                  <w:rFonts w:ascii="Arial" w:cs="Arial" w:eastAsia="Arial" w:hAnsi="Arial"/>
                  <w:color w:val="7030a0"/>
                  <w:sz w:val="20"/>
                  <w:szCs w:val="20"/>
                  <w:u w:val="none"/>
                  <w:rtl w:val="0"/>
                </w:rPr>
                <w:t xml:space="preserve">Discovery Academy</w:t>
              </w:r>
            </w:hyperlink>
            <w:r w:rsidDel="00000000" w:rsidR="00000000" w:rsidRPr="00000000">
              <w:rPr>
                <w:rFonts w:ascii="Arial" w:cs="Arial" w:eastAsia="Arial" w:hAnsi="Arial"/>
                <w:color w:val="7030a0"/>
                <w:sz w:val="20"/>
                <w:szCs w:val="20"/>
                <w:u w:val="none"/>
                <w:rtl w:val="0"/>
              </w:rPr>
              <w:t xml:space="preserve"> ..</w:t>
            </w:r>
            <w:r w:rsidDel="00000000" w:rsidR="00000000" w:rsidRPr="00000000">
              <w:rPr>
                <w:rFonts w:ascii="Arial" w:cs="Arial" w:eastAsia="Arial" w:hAnsi="Arial"/>
                <w:color w:val="000000"/>
                <w:sz w:val="20"/>
                <w:szCs w:val="20"/>
                <w:u w:val="none"/>
                <w:rtl w:val="0"/>
              </w:rPr>
              <w:t xml:space="preserve">.......................................</w:t>
            </w:r>
            <w:r w:rsidDel="00000000" w:rsidR="00000000" w:rsidRPr="00000000">
              <w:rPr>
                <w:rtl w:val="0"/>
              </w:rPr>
            </w:r>
          </w:p>
        </w:tc>
        <w:tc>
          <w:tcPr>
            <w:gridSpan w:val="4"/>
            <w:tcBorders>
              <w:top w:color="000000" w:space="0" w:sz="0" w:val="nil"/>
              <w:left w:color="000000" w:space="0" w:sz="0" w:val="nil"/>
              <w:bottom w:color="808080" w:space="0" w:sz="4" w:val="single"/>
              <w:right w:color="808080" w:space="0" w:sz="4" w:val="single"/>
            </w:tcBorders>
            <w:shd w:fill="auto" w:val="clear"/>
            <w:tcMar>
              <w:left w:w="28.0" w:type="dxa"/>
              <w:right w:w="28.0" w:type="dxa"/>
            </w:tcMar>
          </w:tcPr>
          <w:p w:rsidR="00000000" w:rsidDel="00000000" w:rsidP="00000000" w:rsidRDefault="00000000" w:rsidRPr="00000000" w14:paraId="000003C3">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https://kecnuneaton.ac.uk</w:t>
            </w:r>
          </w:p>
          <w:p w:rsidR="00000000" w:rsidDel="00000000" w:rsidP="00000000" w:rsidRDefault="00000000" w:rsidRPr="00000000" w14:paraId="000003C4">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www.st-thomas-more.net/sixth-form</w:t>
            </w:r>
          </w:p>
          <w:p w:rsidR="00000000" w:rsidDel="00000000" w:rsidP="00000000" w:rsidRDefault="00000000" w:rsidRPr="00000000" w14:paraId="000003C5">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www.nicholaschamberlaine-gst.org</w:t>
            </w:r>
          </w:p>
          <w:p w:rsidR="00000000" w:rsidDel="00000000" w:rsidP="00000000" w:rsidRDefault="00000000" w:rsidRPr="00000000" w14:paraId="000003C6">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www.highamlaneschool.co.uk/page/?title=Sixth+Form&amp;pid=159</w:t>
            </w:r>
          </w:p>
          <w:p w:rsidR="00000000" w:rsidDel="00000000" w:rsidP="00000000" w:rsidRDefault="00000000" w:rsidRPr="00000000" w14:paraId="000003C7">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www.etonecollege.co.uk/sixth-form-2</w:t>
            </w:r>
          </w:p>
          <w:p w:rsidR="00000000" w:rsidDel="00000000" w:rsidP="00000000" w:rsidRDefault="00000000" w:rsidRPr="00000000" w14:paraId="000003C8">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www.thediscoveryacademy.org</w:t>
            </w:r>
          </w:p>
          <w:p w:rsidR="00000000" w:rsidDel="00000000" w:rsidP="00000000" w:rsidRDefault="00000000" w:rsidRPr="00000000" w14:paraId="000003C9">
            <w:pPr>
              <w:spacing w:after="20" w:lineRule="auto"/>
              <w:rPr>
                <w:rFonts w:ascii="Arial" w:cs="Arial" w:eastAsia="Arial" w:hAnsi="Arial"/>
                <w:sz w:val="20"/>
                <w:szCs w:val="20"/>
              </w:rPr>
            </w:pPr>
            <w:r w:rsidDel="00000000" w:rsidR="00000000" w:rsidRPr="00000000">
              <w:rPr>
                <w:rtl w:val="0"/>
              </w:rPr>
            </w:r>
          </w:p>
        </w:tc>
        <w:tc>
          <w:tcPr>
            <w:vMerge w:val="continue"/>
            <w:tcBorders>
              <w:top w:color="bfbfbf" w:space="0" w:sz="4" w:val="single"/>
              <w:left w:color="808080" w:space="0" w:sz="4" w:val="single"/>
            </w:tcBorders>
            <w:shd w:fill="auto" w:val="clear"/>
            <w:tcMar>
              <w:top w:w="85.0" w:type="dxa"/>
              <w:bottom w:w="28.0" w:type="dxa"/>
            </w:tcMar>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tcBorders>
              <w:bottom w:color="808080" w:space="0" w:sz="4" w:val="single"/>
            </w:tcBorders>
            <w:shd w:fill="d9d9d9" w:val="clear"/>
            <w:tcMar>
              <w:top w:w="0.0" w:type="dxa"/>
              <w:bottom w:w="0.0" w:type="dxa"/>
            </w:tcMar>
          </w:tcPr>
          <w:p w:rsidR="00000000" w:rsidDel="00000000" w:rsidP="00000000" w:rsidRDefault="00000000" w:rsidRPr="00000000" w14:paraId="000003CE">
            <w:pPr>
              <w:spacing w:after="0" w:lineRule="auto"/>
              <w:rPr>
                <w:rFonts w:ascii="Arial" w:cs="Arial" w:eastAsia="Arial" w:hAnsi="Arial"/>
                <w:b w:val="1"/>
                <w:sz w:val="4"/>
                <w:szCs w:val="4"/>
              </w:rPr>
            </w:pPr>
            <w:r w:rsidDel="00000000" w:rsidR="00000000" w:rsidRPr="00000000">
              <w:rPr>
                <w:rtl w:val="0"/>
              </w:rPr>
            </w:r>
          </w:p>
        </w:tc>
        <w:tc>
          <w:tcPr>
            <w:gridSpan w:val="8"/>
            <w:tcBorders>
              <w:bottom w:color="808080" w:space="0" w:sz="4" w:val="single"/>
            </w:tcBorders>
            <w:shd w:fill="d9d9d9" w:val="clear"/>
            <w:tcMar>
              <w:top w:w="0.0" w:type="dxa"/>
              <w:bottom w:w="0.0" w:type="dxa"/>
            </w:tcMar>
          </w:tcPr>
          <w:p w:rsidR="00000000" w:rsidDel="00000000" w:rsidP="00000000" w:rsidRDefault="00000000" w:rsidRPr="00000000" w14:paraId="000003CF">
            <w:pPr>
              <w:spacing w:after="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3D7">
            <w:pPr>
              <w:spacing w:after="0" w:lineRule="auto"/>
              <w:rPr>
                <w:rFonts w:ascii="Arial" w:cs="Arial" w:eastAsia="Arial" w:hAnsi="Arial"/>
                <w:b w:val="1"/>
                <w:sz w:val="4"/>
                <w:szCs w:val="4"/>
              </w:rPr>
            </w:pPr>
            <w:r w:rsidDel="00000000" w:rsidR="00000000" w:rsidRPr="00000000">
              <w:rPr>
                <w:rtl w:val="0"/>
              </w:rPr>
            </w:r>
          </w:p>
        </w:tc>
      </w:tr>
    </w:tbl>
    <w:p w:rsidR="00000000" w:rsidDel="00000000" w:rsidP="00000000" w:rsidRDefault="00000000" w:rsidRPr="00000000" w14:paraId="000003D8">
      <w:pPr>
        <w:rPr/>
      </w:pPr>
      <w:r w:rsidDel="00000000" w:rsidR="00000000" w:rsidRPr="00000000">
        <w:rPr>
          <w:rtl w:val="0"/>
        </w:rPr>
      </w:r>
    </w:p>
    <w:p w:rsidR="00000000" w:rsidDel="00000000" w:rsidP="00000000" w:rsidRDefault="00000000" w:rsidRPr="00000000" w14:paraId="000003D9">
      <w:pPr>
        <w:rPr/>
      </w:pPr>
      <w:r w:rsidDel="00000000" w:rsidR="00000000" w:rsidRPr="00000000">
        <w:br w:type="page"/>
      </w:r>
      <w:r w:rsidDel="00000000" w:rsidR="00000000" w:rsidRPr="00000000">
        <w:rPr>
          <w:rtl w:val="0"/>
        </w:rPr>
      </w:r>
    </w:p>
    <w:p w:rsidR="00000000" w:rsidDel="00000000" w:rsidP="00000000" w:rsidRDefault="00000000" w:rsidRPr="00000000" w14:paraId="000003DA">
      <w:pPr>
        <w:rPr/>
      </w:pPr>
      <w:r w:rsidDel="00000000" w:rsidR="00000000" w:rsidRPr="00000000">
        <w:rPr>
          <w:rtl w:val="0"/>
        </w:rPr>
      </w:r>
    </w:p>
    <w:p w:rsidR="00000000" w:rsidDel="00000000" w:rsidP="00000000" w:rsidRDefault="00000000" w:rsidRPr="00000000" w14:paraId="000003DB">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About Warwickshire &amp; Solihull Community and Voluntary Action</w:t>
      </w:r>
    </w:p>
    <w:p w:rsidR="00000000" w:rsidDel="00000000" w:rsidP="00000000" w:rsidRDefault="00000000" w:rsidRPr="00000000" w14:paraId="000003DC">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CAVA supports volunteer-involving organisations and groups across Warwickshire and Solihull in developing and maintaining good practice in their relationships with volunteers. We offer up-to-date information, advice and guidance on a range of topics including:</w:t>
      </w:r>
    </w:p>
    <w:p w:rsidR="00000000" w:rsidDel="00000000" w:rsidP="00000000" w:rsidRDefault="00000000" w:rsidRPr="00000000" w14:paraId="000003DD">
      <w:pPr>
        <w:spacing w:after="0" w:lineRule="auto"/>
        <w:ind w:left="426" w:firstLine="0"/>
        <w:rPr>
          <w:rFonts w:ascii="Arial" w:cs="Arial" w:eastAsia="Arial" w:hAnsi="Arial"/>
        </w:rPr>
        <w:sectPr>
          <w:headerReference r:id="rId149" w:type="default"/>
          <w:headerReference r:id="rId150" w:type="first"/>
          <w:footerReference r:id="rId151" w:type="default"/>
          <w:footerReference r:id="rId152" w:type="first"/>
          <w:pgSz w:h="11906" w:w="16838" w:orient="landscape"/>
          <w:pgMar w:bottom="993" w:top="950" w:left="1134" w:right="1103" w:header="426" w:footer="0"/>
          <w:pgNumType w:start="0"/>
          <w:titlePg w:val="1"/>
        </w:sectPr>
      </w:pPr>
      <w:r w:rsidDel="00000000" w:rsidR="00000000" w:rsidRPr="00000000">
        <w:rPr>
          <w:rtl w:val="0"/>
        </w:rPr>
      </w:r>
    </w:p>
    <w:p w:rsidR="00000000" w:rsidDel="00000000" w:rsidP="00000000" w:rsidRDefault="00000000" w:rsidRPr="00000000" w14:paraId="000003DE">
      <w:pPr>
        <w:spacing w:after="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Setting up a volunteer programme</w:t>
      </w:r>
    </w:p>
    <w:p w:rsidR="00000000" w:rsidDel="00000000" w:rsidP="00000000" w:rsidRDefault="00000000" w:rsidRPr="00000000" w14:paraId="000003DF">
      <w:pPr>
        <w:spacing w:after="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Developing volunteer roles</w:t>
      </w:r>
    </w:p>
    <w:p w:rsidR="00000000" w:rsidDel="00000000" w:rsidP="00000000" w:rsidRDefault="00000000" w:rsidRPr="00000000" w14:paraId="000003E0">
      <w:pPr>
        <w:spacing w:after="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Volunteer recruitment</w:t>
      </w:r>
    </w:p>
    <w:p w:rsidR="00000000" w:rsidDel="00000000" w:rsidP="00000000" w:rsidRDefault="00000000" w:rsidRPr="00000000" w14:paraId="000003E1">
      <w:pPr>
        <w:spacing w:after="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Volunteer retention</w:t>
      </w:r>
    </w:p>
    <w:p w:rsidR="00000000" w:rsidDel="00000000" w:rsidP="00000000" w:rsidRDefault="00000000" w:rsidRPr="00000000" w14:paraId="000003E2">
      <w:pPr>
        <w:spacing w:after="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Legal and insurance information</w:t>
      </w:r>
    </w:p>
    <w:p w:rsidR="00000000" w:rsidDel="00000000" w:rsidP="00000000" w:rsidRDefault="00000000" w:rsidRPr="00000000" w14:paraId="000003E3">
      <w:pPr>
        <w:spacing w:after="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Inclusive volunteering</w:t>
      </w:r>
    </w:p>
    <w:p w:rsidR="00000000" w:rsidDel="00000000" w:rsidP="00000000" w:rsidRDefault="00000000" w:rsidRPr="00000000" w14:paraId="000003E4">
      <w:pPr>
        <w:spacing w:after="0" w:lineRule="auto"/>
        <w:ind w:left="426" w:firstLine="0"/>
        <w:rPr>
          <w:rFonts w:ascii="Arial" w:cs="Arial" w:eastAsia="Arial" w:hAnsi="Arial"/>
        </w:rPr>
        <w:sectPr>
          <w:headerReference r:id="rId153" w:type="default"/>
          <w:headerReference r:id="rId154" w:type="first"/>
          <w:footerReference r:id="rId155" w:type="default"/>
          <w:footerReference r:id="rId156" w:type="first"/>
          <w:type w:val="continuous"/>
          <w:pgSz w:h="11906" w:w="16838" w:orient="landscape"/>
          <w:pgMar w:bottom="720" w:top="1708" w:left="720" w:right="720" w:header="708" w:footer="0"/>
          <w:cols w:equalWidth="0" w:num="3">
            <w:col w:space="708" w:w="4660.666666666667"/>
            <w:col w:space="708" w:w="4660.666666666667"/>
            <w:col w:space="0" w:w="4660.666666666667"/>
          </w:cols>
        </w:sectPr>
      </w:pPr>
      <w:r w:rsidDel="00000000" w:rsidR="00000000" w:rsidRPr="00000000">
        <w:rPr>
          <w:rFonts w:ascii="Arial" w:cs="Arial" w:eastAsia="Arial" w:hAnsi="Arial"/>
          <w:rtl w:val="0"/>
        </w:rPr>
        <w:t xml:space="preserve">-</w:t>
        <w:tab/>
        <w:t xml:space="preserve">Addressing challenges with volunteers.</w:t>
      </w:r>
    </w:p>
    <w:p w:rsidR="00000000" w:rsidDel="00000000" w:rsidP="00000000" w:rsidRDefault="00000000" w:rsidRPr="00000000" w14:paraId="000003E5">
      <w:pPr>
        <w:spacing w:after="0" w:line="360" w:lineRule="auto"/>
        <w:ind w:left="426"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E6">
      <w:pPr>
        <w:spacing w:after="0" w:line="360" w:lineRule="auto"/>
        <w:ind w:left="426"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E7">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CAVA’s Resource Library </w:t>
      </w:r>
    </w:p>
    <w:p w:rsidR="00000000" w:rsidDel="00000000" w:rsidP="00000000" w:rsidRDefault="00000000" w:rsidRPr="00000000" w14:paraId="000003E8">
      <w:pPr>
        <w:spacing w:after="0" w:lineRule="auto"/>
        <w:jc w:val="center"/>
        <w:rPr>
          <w:rFonts w:ascii="Arial" w:cs="Arial" w:eastAsia="Arial" w:hAnsi="Arial"/>
          <w:b w:val="1"/>
          <w:sz w:val="6"/>
          <w:szCs w:val="6"/>
        </w:rPr>
      </w:pPr>
      <w:r w:rsidDel="00000000" w:rsidR="00000000" w:rsidRPr="00000000">
        <w:rPr>
          <w:rtl w:val="0"/>
        </w:rPr>
      </w:r>
    </w:p>
    <w:p w:rsidR="00000000" w:rsidDel="00000000" w:rsidP="00000000" w:rsidRDefault="00000000" w:rsidRPr="00000000" w14:paraId="000003E9">
      <w:pPr>
        <w:spacing w:after="0" w:lineRule="auto"/>
        <w:rPr>
          <w:rFonts w:ascii="Arial" w:cs="Arial" w:eastAsia="Arial" w:hAnsi="Arial"/>
          <w:sz w:val="18"/>
          <w:szCs w:val="18"/>
        </w:rPr>
        <w:sectPr>
          <w:type w:val="continuous"/>
          <w:pgSz w:h="11906" w:w="16838" w:orient="landscape"/>
          <w:pgMar w:bottom="566" w:top="993" w:left="993" w:right="962" w:header="708" w:footer="685"/>
          <w:titlePg w:val="1"/>
        </w:sectPr>
      </w:pPr>
      <w:r w:rsidDel="00000000" w:rsidR="00000000" w:rsidRPr="00000000">
        <w:rPr>
          <w:rFonts w:ascii="Arial" w:cs="Arial" w:eastAsia="Arial" w:hAnsi="Arial"/>
          <w:sz w:val="24"/>
          <w:szCs w:val="24"/>
          <w:rtl w:val="0"/>
        </w:rPr>
        <w:t xml:space="preserve">CAVA’s resource library contains a wide range of up-to-date, free resources for Warwickshire and Solihull’s community and voluntary organisations in the topic areas of groups and organisations, volunteering and safeguarding:</w:t>
      </w:r>
      <w:r w:rsidDel="00000000" w:rsidR="00000000" w:rsidRPr="00000000">
        <w:rPr>
          <w:rFonts w:ascii="Arial" w:cs="Arial" w:eastAsia="Arial" w:hAnsi="Arial"/>
          <w:b w:val="1"/>
          <w:sz w:val="32"/>
          <w:szCs w:val="32"/>
          <w:rtl w:val="0"/>
        </w:rPr>
        <w:t xml:space="preserve"> </w:t>
      </w:r>
      <w:hyperlink r:id="rId157">
        <w:r w:rsidDel="00000000" w:rsidR="00000000" w:rsidRPr="00000000">
          <w:rPr>
            <w:rFonts w:ascii="Arial" w:cs="Arial" w:eastAsia="Arial" w:hAnsi="Arial"/>
            <w:color w:val="7030a0"/>
            <w:sz w:val="24"/>
            <w:szCs w:val="24"/>
            <w:u w:val="none"/>
            <w:rtl w:val="0"/>
          </w:rPr>
          <w:t xml:space="preserve">www.wcava.org.uk/resource-library</w:t>
        </w:r>
      </w:hyperlink>
      <w:r w:rsidDel="00000000" w:rsidR="00000000" w:rsidRPr="00000000">
        <w:rPr>
          <w:rtl w:val="0"/>
        </w:rPr>
      </w:r>
    </w:p>
    <w:p w:rsidR="00000000" w:rsidDel="00000000" w:rsidP="00000000" w:rsidRDefault="00000000" w:rsidRPr="00000000" w14:paraId="000003EA">
      <w:pPr>
        <w:spacing w:after="0" w:lineRule="auto"/>
        <w:ind w:left="426"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3EB">
      <w:pPr>
        <w:spacing w:after="0" w:lineRule="auto"/>
        <w:ind w:left="426"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3EC">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For more support and guidance</w:t>
      </w:r>
    </w:p>
    <w:p w:rsidR="00000000" w:rsidDel="00000000" w:rsidP="00000000" w:rsidRDefault="00000000" w:rsidRPr="00000000" w14:paraId="000003ED">
      <w:pPr>
        <w:spacing w:after="0" w:lineRule="auto"/>
        <w:rPr>
          <w:rFonts w:ascii="Arial" w:cs="Arial" w:eastAsia="Arial" w:hAnsi="Arial"/>
          <w:sz w:val="6"/>
          <w:szCs w:val="6"/>
        </w:rPr>
      </w:pPr>
      <w:r w:rsidDel="00000000" w:rsidR="00000000" w:rsidRPr="00000000">
        <w:rPr>
          <w:rtl w:val="0"/>
        </w:rPr>
      </w:r>
    </w:p>
    <w:p w:rsidR="00000000" w:rsidDel="00000000" w:rsidP="00000000" w:rsidRDefault="00000000" w:rsidRPr="00000000" w14:paraId="000003EE">
      <w:pPr>
        <w:spacing w:after="0" w:lineRule="auto"/>
        <w:jc w:val="center"/>
        <w:rPr>
          <w:rFonts w:ascii="Arial" w:cs="Arial" w:eastAsia="Arial" w:hAnsi="Arial"/>
        </w:rPr>
      </w:pPr>
      <w:r w:rsidDel="00000000" w:rsidR="00000000" w:rsidRPr="00000000">
        <w:rPr>
          <w:rFonts w:ascii="Arial" w:cs="Arial" w:eastAsia="Arial" w:hAnsi="Arial"/>
          <w:sz w:val="24"/>
          <w:szCs w:val="24"/>
          <w:rtl w:val="0"/>
        </w:rPr>
        <w:t xml:space="preserve">For more support and guidance on any aspect of volunteer management, contact your local CAVA Volunteering Coordinator:</w:t>
      </w:r>
      <w:r w:rsidDel="00000000" w:rsidR="00000000" w:rsidRPr="00000000">
        <w:rPr>
          <w:rtl w:val="0"/>
        </w:rPr>
      </w:r>
    </w:p>
    <w:tbl>
      <w:tblPr>
        <w:tblStyle w:val="Table3"/>
        <w:tblW w:w="1496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90"/>
        <w:gridCol w:w="4980"/>
        <w:gridCol w:w="4991"/>
        <w:tblGridChange w:id="0">
          <w:tblGrid>
            <w:gridCol w:w="4990"/>
            <w:gridCol w:w="4980"/>
            <w:gridCol w:w="4991"/>
          </w:tblGrid>
        </w:tblGridChange>
      </w:tblGrid>
      <w:tr>
        <w:trPr>
          <w:cantSplit w:val="0"/>
          <w:tblHeader w:val="0"/>
        </w:trPr>
        <w:tc>
          <w:tcPr/>
          <w:p w:rsidR="00000000" w:rsidDel="00000000" w:rsidP="00000000" w:rsidRDefault="00000000" w:rsidRPr="00000000" w14:paraId="000003EF">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North Warwickshire  </w:t>
            </w:r>
            <w:r w:rsidDel="00000000" w:rsidR="00000000" w:rsidRPr="00000000">
              <w:rPr>
                <w:rFonts w:ascii="Wingdings" w:cs="Wingdings" w:eastAsia="Wingdings" w:hAnsi="Wingdings"/>
                <w:sz w:val="24"/>
                <w:szCs w:val="24"/>
                <w:rtl w:val="0"/>
              </w:rPr>
              <w:t xml:space="preserve">⬧</w:t>
            </w:r>
            <w:r w:rsidDel="00000000" w:rsidR="00000000" w:rsidRPr="00000000">
              <w:rPr>
                <w:rFonts w:ascii="Arial" w:cs="Arial" w:eastAsia="Arial" w:hAnsi="Arial"/>
                <w:sz w:val="24"/>
                <w:szCs w:val="24"/>
                <w:rtl w:val="0"/>
              </w:rPr>
              <w:t xml:space="preserve">  01827 718080 </w:t>
            </w:r>
            <w:r w:rsidDel="00000000" w:rsidR="00000000" w:rsidRPr="00000000">
              <w:rPr>
                <w:rFonts w:ascii="Wingdings" w:cs="Wingdings" w:eastAsia="Wingdings" w:hAnsi="Wingdings"/>
                <w:sz w:val="24"/>
                <w:szCs w:val="24"/>
                <w:rtl w:val="0"/>
              </w:rPr>
              <w:t xml:space="preserve">⬧</w:t>
            </w:r>
            <w:r w:rsidDel="00000000" w:rsidR="00000000" w:rsidRPr="00000000">
              <w:rPr>
                <w:rFonts w:ascii="Arial" w:cs="Arial" w:eastAsia="Arial" w:hAnsi="Arial"/>
                <w:sz w:val="24"/>
                <w:szCs w:val="24"/>
                <w:rtl w:val="0"/>
              </w:rPr>
              <w:t xml:space="preserve"> </w:t>
            </w:r>
          </w:p>
        </w:tc>
        <w:tc>
          <w:tcPr/>
          <w:p w:rsidR="00000000" w:rsidDel="00000000" w:rsidP="00000000" w:rsidRDefault="00000000" w:rsidRPr="00000000" w14:paraId="000003F0">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Rugby Borough </w:t>
            </w:r>
            <w:r w:rsidDel="00000000" w:rsidR="00000000" w:rsidRPr="00000000">
              <w:rPr>
                <w:rFonts w:ascii="Wingdings" w:cs="Wingdings" w:eastAsia="Wingdings" w:hAnsi="Wingdings"/>
                <w:sz w:val="24"/>
                <w:szCs w:val="24"/>
                <w:rtl w:val="0"/>
              </w:rPr>
              <w:t xml:space="preserve">⬧</w:t>
            </w:r>
            <w:r w:rsidDel="00000000" w:rsidR="00000000" w:rsidRPr="00000000">
              <w:rPr>
                <w:rFonts w:ascii="Arial" w:cs="Arial" w:eastAsia="Arial" w:hAnsi="Arial"/>
                <w:sz w:val="24"/>
                <w:szCs w:val="24"/>
                <w:rtl w:val="0"/>
              </w:rPr>
              <w:t xml:space="preserve">01788 539578 </w:t>
            </w:r>
            <w:r w:rsidDel="00000000" w:rsidR="00000000" w:rsidRPr="00000000">
              <w:rPr>
                <w:rFonts w:ascii="Wingdings" w:cs="Wingdings" w:eastAsia="Wingdings" w:hAnsi="Wingdings"/>
                <w:sz w:val="24"/>
                <w:szCs w:val="24"/>
                <w:rtl w:val="0"/>
              </w:rPr>
              <w:t xml:space="preserve">⬧</w:t>
            </w:r>
            <w:r w:rsidDel="00000000" w:rsidR="00000000" w:rsidRPr="00000000">
              <w:rPr>
                <w:rFonts w:ascii="Arial" w:cs="Arial" w:eastAsia="Arial" w:hAnsi="Arial"/>
                <w:sz w:val="24"/>
                <w:szCs w:val="24"/>
                <w:rtl w:val="0"/>
              </w:rPr>
              <w:t xml:space="preserve"> </w:t>
            </w:r>
          </w:p>
        </w:tc>
        <w:tc>
          <w:tcPr/>
          <w:p w:rsidR="00000000" w:rsidDel="00000000" w:rsidP="00000000" w:rsidRDefault="00000000" w:rsidRPr="00000000" w14:paraId="000003F1">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Stratford District  </w:t>
            </w:r>
            <w:r w:rsidDel="00000000" w:rsidR="00000000" w:rsidRPr="00000000">
              <w:rPr>
                <w:rFonts w:ascii="Wingdings" w:cs="Wingdings" w:eastAsia="Wingdings" w:hAnsi="Wingdings"/>
                <w:sz w:val="24"/>
                <w:szCs w:val="24"/>
                <w:rtl w:val="0"/>
              </w:rPr>
              <w:t xml:space="preserve">⬧</w:t>
            </w:r>
            <w:r w:rsidDel="00000000" w:rsidR="00000000" w:rsidRPr="00000000">
              <w:rPr>
                <w:rFonts w:ascii="Arial" w:cs="Arial" w:eastAsia="Arial" w:hAnsi="Arial"/>
                <w:sz w:val="24"/>
                <w:szCs w:val="24"/>
                <w:rtl w:val="0"/>
              </w:rPr>
              <w:t xml:space="preserve"> </w:t>
            </w:r>
          </w:p>
        </w:tc>
      </w:tr>
      <w:tr>
        <w:trPr>
          <w:cantSplit w:val="0"/>
          <w:tblHeader w:val="0"/>
        </w:trPr>
        <w:tc>
          <w:tcPr/>
          <w:p w:rsidR="00000000" w:rsidDel="00000000" w:rsidP="00000000" w:rsidRDefault="00000000" w:rsidRPr="00000000" w14:paraId="000003F2">
            <w:pPr>
              <w:tabs>
                <w:tab w:val="left" w:leader="none" w:pos="3591"/>
              </w:tabs>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Nuneaton &amp; Bedworth </w:t>
            </w:r>
            <w:r w:rsidDel="00000000" w:rsidR="00000000" w:rsidRPr="00000000">
              <w:rPr>
                <w:rFonts w:ascii="Wingdings" w:cs="Wingdings" w:eastAsia="Wingdings" w:hAnsi="Wingdings"/>
                <w:sz w:val="24"/>
                <w:szCs w:val="24"/>
                <w:rtl w:val="0"/>
              </w:rPr>
              <w:t xml:space="preserve">⬧</w:t>
            </w:r>
            <w:r w:rsidDel="00000000" w:rsidR="00000000" w:rsidRPr="00000000">
              <w:rPr>
                <w:rFonts w:ascii="Arial" w:cs="Arial" w:eastAsia="Arial" w:hAnsi="Arial"/>
                <w:sz w:val="24"/>
                <w:szCs w:val="24"/>
                <w:rtl w:val="0"/>
              </w:rPr>
              <w:t xml:space="preserve"> 024 7638 5765 </w:t>
            </w:r>
            <w:r w:rsidDel="00000000" w:rsidR="00000000" w:rsidRPr="00000000">
              <w:rPr>
                <w:rFonts w:ascii="Wingdings" w:cs="Wingdings" w:eastAsia="Wingdings" w:hAnsi="Wingdings"/>
                <w:sz w:val="24"/>
                <w:szCs w:val="24"/>
                <w:rtl w:val="0"/>
              </w:rPr>
              <w:t xml:space="preserve">⬧</w:t>
            </w:r>
            <w:r w:rsidDel="00000000" w:rsidR="00000000" w:rsidRPr="00000000">
              <w:rPr>
                <w:rFonts w:ascii="Arial" w:cs="Arial" w:eastAsia="Arial" w:hAnsi="Arial"/>
                <w:sz w:val="24"/>
                <w:szCs w:val="24"/>
                <w:rtl w:val="0"/>
              </w:rPr>
              <w:t xml:space="preserve"> </w:t>
            </w:r>
          </w:p>
        </w:tc>
        <w:tc>
          <w:tcPr/>
          <w:p w:rsidR="00000000" w:rsidDel="00000000" w:rsidP="00000000" w:rsidRDefault="00000000" w:rsidRPr="00000000" w14:paraId="000003F3">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Warwick District </w:t>
            </w:r>
            <w:r w:rsidDel="00000000" w:rsidR="00000000" w:rsidRPr="00000000">
              <w:rPr>
                <w:rFonts w:ascii="Wingdings" w:cs="Wingdings" w:eastAsia="Wingdings" w:hAnsi="Wingdings"/>
                <w:sz w:val="24"/>
                <w:szCs w:val="24"/>
                <w:rtl w:val="0"/>
              </w:rPr>
              <w:t xml:space="preserve">⬧</w:t>
            </w:r>
            <w:r w:rsidDel="00000000" w:rsidR="00000000" w:rsidRPr="00000000">
              <w:rPr>
                <w:rFonts w:ascii="Arial" w:cs="Arial" w:eastAsia="Arial" w:hAnsi="Arial"/>
                <w:sz w:val="24"/>
                <w:szCs w:val="24"/>
                <w:rtl w:val="0"/>
              </w:rPr>
              <w:t xml:space="preserve"> 01926 477512 </w:t>
            </w:r>
            <w:r w:rsidDel="00000000" w:rsidR="00000000" w:rsidRPr="00000000">
              <w:rPr>
                <w:rFonts w:ascii="Wingdings" w:cs="Wingdings" w:eastAsia="Wingdings" w:hAnsi="Wingdings"/>
                <w:sz w:val="24"/>
                <w:szCs w:val="24"/>
                <w:rtl w:val="0"/>
              </w:rPr>
              <w:t xml:space="preserve">⬧</w:t>
            </w:r>
            <w:r w:rsidDel="00000000" w:rsidR="00000000" w:rsidRPr="00000000">
              <w:rPr>
                <w:rFonts w:ascii="Arial" w:cs="Arial" w:eastAsia="Arial" w:hAnsi="Arial"/>
                <w:sz w:val="24"/>
                <w:szCs w:val="24"/>
                <w:rtl w:val="0"/>
              </w:rPr>
              <w:t xml:space="preserve"> </w:t>
            </w:r>
          </w:p>
        </w:tc>
        <w:tc>
          <w:tcPr/>
          <w:p w:rsidR="00000000" w:rsidDel="00000000" w:rsidP="00000000" w:rsidRDefault="00000000" w:rsidRPr="00000000" w14:paraId="000003F4">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Solihull Borough</w:t>
            </w:r>
          </w:p>
          <w:p w:rsidR="00000000" w:rsidDel="00000000" w:rsidP="00000000" w:rsidRDefault="00000000" w:rsidRPr="00000000" w14:paraId="000003F5">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0121 312 3717</w:t>
            </w:r>
          </w:p>
          <w:p w:rsidR="00000000" w:rsidDel="00000000" w:rsidP="00000000" w:rsidRDefault="00000000" w:rsidRPr="00000000" w14:paraId="000003F6">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solihullinfo@wcava.org.uk</w:t>
            </w:r>
          </w:p>
        </w:tc>
      </w:tr>
    </w:tbl>
    <w:p w:rsidR="00000000" w:rsidDel="00000000" w:rsidP="00000000" w:rsidRDefault="00000000" w:rsidRPr="00000000" w14:paraId="000003F7">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8">
      <w:pPr>
        <w:keepNext w:val="1"/>
        <w:keepLines w:val="1"/>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DISCLAIMER: </w:t>
      </w:r>
    </w:p>
    <w:p w:rsidR="00000000" w:rsidDel="00000000" w:rsidP="00000000" w:rsidRDefault="00000000" w:rsidRPr="00000000" w14:paraId="000003F9">
      <w:pPr>
        <w:spacing w:after="0" w:lineRule="auto"/>
        <w:rPr>
          <w:rFonts w:ascii="Arial" w:cs="Arial" w:eastAsia="Arial" w:hAnsi="Arial"/>
          <w:color w:val="262626"/>
        </w:rPr>
      </w:pPr>
      <w:bookmarkStart w:colFirst="0" w:colLast="0" w:name="_heading=h.gjdgxs" w:id="0"/>
      <w:bookmarkEnd w:id="0"/>
      <w:r w:rsidDel="00000000" w:rsidR="00000000" w:rsidRPr="00000000">
        <w:rPr>
          <w:rFonts w:ascii="Arial" w:cs="Arial" w:eastAsia="Arial" w:hAnsi="Arial"/>
          <w:sz w:val="20"/>
          <w:szCs w:val="20"/>
          <w:rtl w:val="0"/>
        </w:rPr>
        <w:t xml:space="preserve">Although every effort has been made to verify the accuracy of materials in CAVA's resource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library, users are advised to check independently on matters of specific interest.  </w:t>
      </w:r>
      <w:r w:rsidDel="00000000" w:rsidR="00000000" w:rsidRPr="00000000">
        <w:rPr>
          <w:rtl w:val="0"/>
        </w:rPr>
      </w:r>
    </w:p>
    <w:sectPr>
      <w:type w:val="continuous"/>
      <w:pgSz w:h="11906" w:w="16838" w:orient="landscape"/>
      <w:pgMar w:bottom="720" w:top="1708" w:left="720" w:right="720" w:header="708"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Courier New"/>
  <w:font w:name="Verdana"/>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5">
    <w:pPr>
      <w:spacing w:after="120" w:line="240" w:lineRule="auto"/>
      <w:ind w:left="-284" w:firstLine="0"/>
      <w:rPr>
        <w:rFonts w:ascii="Arial" w:cs="Arial" w:eastAsia="Arial" w:hAnsi="Arial"/>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8685890</wp:posOffset>
          </wp:positionH>
          <wp:positionV relativeFrom="paragraph">
            <wp:posOffset>-59285</wp:posOffset>
          </wp:positionV>
          <wp:extent cx="628153" cy="628153"/>
          <wp:effectExtent b="0" l="0" r="0" t="0"/>
          <wp:wrapNone/>
          <wp:docPr id="51" name="image1.gif"/>
          <a:graphic>
            <a:graphicData uri="http://schemas.openxmlformats.org/drawingml/2006/picture">
              <pic:pic>
                <pic:nvPicPr>
                  <pic:cNvPr id="0" name="image1.gif"/>
                  <pic:cNvPicPr preferRelativeResize="0"/>
                </pic:nvPicPr>
                <pic:blipFill>
                  <a:blip r:embed="rId1"/>
                  <a:srcRect b="3119" l="82248" r="3785" t="87008"/>
                  <a:stretch>
                    <a:fillRect/>
                  </a:stretch>
                </pic:blipFill>
                <pic:spPr>
                  <a:xfrm>
                    <a:off x="0" y="0"/>
                    <a:ext cx="628153" cy="628153"/>
                  </a:xfrm>
                  <a:prstGeom prst="rect"/>
                  <a:ln/>
                </pic:spPr>
              </pic:pic>
            </a:graphicData>
          </a:graphic>
        </wp:anchor>
      </w:drawing>
    </w:r>
  </w:p>
  <w:p w:rsidR="00000000" w:rsidDel="00000000" w:rsidP="00000000" w:rsidRDefault="00000000" w:rsidRPr="00000000" w14:paraId="00000406">
    <w:pPr>
      <w:spacing w:after="120" w:line="240" w:lineRule="auto"/>
      <w:ind w:left="-28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Volunteer Management Resources  </w:t>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262626"/>
        <w:sz w:val="20"/>
        <w:szCs w:val="20"/>
        <w:rtl w:val="0"/>
      </w:rPr>
      <w:t xml:space="preserve">Nuneaton &amp; Bedworth Recruitment Channels  </w:t>
    </w:r>
    <w:r w:rsidDel="00000000" w:rsidR="00000000" w:rsidRPr="00000000">
      <w:rPr>
        <w:rFonts w:ascii="Arial" w:cs="Arial" w:eastAsia="Arial" w:hAnsi="Arial"/>
        <w:sz w:val="20"/>
        <w:szCs w:val="20"/>
        <w:rtl w:val="0"/>
      </w:rPr>
      <w:t xml:space="preserve">  </w:t>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www.wcava.org.uk</w:t>
    </w:r>
    <w:r w:rsidDel="00000000" w:rsidR="00000000" w:rsidRPr="00000000">
      <w:rPr>
        <w:rFonts w:ascii="Arial" w:cs="Arial" w:eastAsia="Arial" w:hAnsi="Arial"/>
        <w:sz w:val="18"/>
        <w:szCs w:val="18"/>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8509000</wp:posOffset>
              </wp:positionH>
              <wp:positionV relativeFrom="paragraph">
                <wp:posOffset>88900</wp:posOffset>
              </wp:positionV>
              <wp:extent cx="571500" cy="133350"/>
              <wp:effectExtent b="0" l="0" r="0" t="0"/>
              <wp:wrapNone/>
              <wp:docPr id="45" name=""/>
              <a:graphic>
                <a:graphicData uri="http://schemas.microsoft.com/office/word/2010/wordprocessingShape">
                  <wps:wsp>
                    <wps:cNvSpPr/>
                    <wps:cNvPr id="13" name="Shape 13"/>
                    <wps:spPr>
                      <a:xfrm>
                        <a:off x="5065013" y="3718088"/>
                        <a:ext cx="561975" cy="12382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8509000</wp:posOffset>
              </wp:positionH>
              <wp:positionV relativeFrom="paragraph">
                <wp:posOffset>88900</wp:posOffset>
              </wp:positionV>
              <wp:extent cx="571500" cy="133350"/>
              <wp:effectExtent b="0" l="0" r="0" t="0"/>
              <wp:wrapNone/>
              <wp:docPr id="45" name="image14.png"/>
              <a:graphic>
                <a:graphicData uri="http://schemas.openxmlformats.org/drawingml/2006/picture">
                  <pic:pic>
                    <pic:nvPicPr>
                      <pic:cNvPr id="0" name="image14.png"/>
                      <pic:cNvPicPr preferRelativeResize="0"/>
                    </pic:nvPicPr>
                    <pic:blipFill>
                      <a:blip r:embed="rId2"/>
                      <a:srcRect/>
                      <a:stretch>
                        <a:fillRect/>
                      </a:stretch>
                    </pic:blipFill>
                    <pic:spPr>
                      <a:xfrm>
                        <a:off x="0" y="0"/>
                        <a:ext cx="571500" cy="133350"/>
                      </a:xfrm>
                      <a:prstGeom prst="rect"/>
                      <a:ln/>
                    </pic:spPr>
                  </pic:pic>
                </a:graphicData>
              </a:graphic>
            </wp:anchor>
          </w:drawing>
        </mc:Fallback>
      </mc:AlternateContent>
    </w:r>
  </w:p>
  <w:p w:rsidR="00000000" w:rsidDel="00000000" w:rsidP="00000000" w:rsidRDefault="00000000" w:rsidRPr="00000000" w14:paraId="00000407">
    <w:pPr>
      <w:ind w:left="-284"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3035300</wp:posOffset>
              </wp:positionV>
              <wp:extent cx="6029325" cy="571500"/>
              <wp:effectExtent b="0" l="0" r="0" t="0"/>
              <wp:wrapNone/>
              <wp:docPr id="40" name=""/>
              <a:graphic>
                <a:graphicData uri="http://schemas.microsoft.com/office/word/2010/wordprocessingShape">
                  <wps:wsp>
                    <wps:cNvSpPr/>
                    <wps:cNvPr id="3" name="Shape 3"/>
                    <wps:spPr>
                      <a:xfrm>
                        <a:off x="2336100" y="3499013"/>
                        <a:ext cx="6019800" cy="561975"/>
                      </a:xfrm>
                      <a:prstGeom prst="rect">
                        <a:avLst/>
                      </a:prstGeom>
                      <a:solidFill>
                        <a:srgbClr val="FFFFFF"/>
                      </a:solidFill>
                      <a:ln>
                        <a:noFill/>
                      </a:ln>
                    </wps:spPr>
                    <wps:txbx>
                      <w:txbxContent>
                        <w:p w:rsidR="00000000" w:rsidDel="00000000" w:rsidP="00000000" w:rsidRDefault="00000000" w:rsidRPr="00000000">
                          <w:pPr>
                            <w:spacing w:after="12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Volunteer Management Resources    Volunteer Recruitment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Warwickshire CAVA    www.wcava.org.uk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3035300</wp:posOffset>
              </wp:positionV>
              <wp:extent cx="6029325" cy="571500"/>
              <wp:effectExtent b="0" l="0" r="0" t="0"/>
              <wp:wrapNone/>
              <wp:docPr id="40" name="image9.png"/>
              <a:graphic>
                <a:graphicData uri="http://schemas.openxmlformats.org/drawingml/2006/picture">
                  <pic:pic>
                    <pic:nvPicPr>
                      <pic:cNvPr id="0" name="image9.png"/>
                      <pic:cNvPicPr preferRelativeResize="0"/>
                    </pic:nvPicPr>
                    <pic:blipFill>
                      <a:blip r:embed="rId3"/>
                      <a:srcRect/>
                      <a:stretch>
                        <a:fillRect/>
                      </a:stretch>
                    </pic:blipFill>
                    <pic:spPr>
                      <a:xfrm>
                        <a:off x="0" y="0"/>
                        <a:ext cx="6029325" cy="57150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-355599</wp:posOffset>
              </wp:positionH>
              <wp:positionV relativeFrom="paragraph">
                <wp:posOffset>-1142999</wp:posOffset>
              </wp:positionV>
              <wp:extent cx="9829800" cy="1066800"/>
              <wp:effectExtent b="0" l="0" r="0" t="0"/>
              <wp:wrapSquare wrapText="bothSides" distB="0" distT="0" distL="114300" distR="114300"/>
              <wp:docPr id="42" name=""/>
              <a:graphic>
                <a:graphicData uri="http://schemas.microsoft.com/office/word/2010/wordprocessingGroup">
                  <wpg:wgp>
                    <wpg:cNvGrpSpPr/>
                    <wpg:grpSpPr>
                      <a:xfrm>
                        <a:off x="431100" y="3246600"/>
                        <a:ext cx="9829800" cy="1066800"/>
                        <a:chOff x="431100" y="3246600"/>
                        <a:chExt cx="9829800" cy="1066800"/>
                      </a:xfrm>
                    </wpg:grpSpPr>
                    <wpg:grpSp>
                      <wpg:cNvGrpSpPr/>
                      <wpg:grpSpPr>
                        <a:xfrm>
                          <a:off x="431100" y="3246600"/>
                          <a:ext cx="9829800" cy="1066800"/>
                          <a:chOff x="0" y="0"/>
                          <a:chExt cx="9829800" cy="1066800"/>
                        </a:xfrm>
                      </wpg:grpSpPr>
                      <wps:wsp>
                        <wps:cNvSpPr/>
                        <wps:cNvPr id="6" name="Shape 6"/>
                        <wps:spPr>
                          <a:xfrm>
                            <a:off x="0" y="0"/>
                            <a:ext cx="9829800" cy="1066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16186 - WCAVA Letterhead Generic.jpg" id="7" name="Shape 7"/>
                          <pic:cNvPicPr preferRelativeResize="0"/>
                        </pic:nvPicPr>
                        <pic:blipFill rotWithShape="1">
                          <a:blip r:embed="rId1">
                            <a:alphaModFix/>
                          </a:blip>
                          <a:srcRect b="0" l="0" r="36279" t="87251"/>
                          <a:stretch/>
                        </pic:blipFill>
                        <pic:spPr>
                          <a:xfrm>
                            <a:off x="0" y="0"/>
                            <a:ext cx="3771900" cy="1066800"/>
                          </a:xfrm>
                          <a:prstGeom prst="rect">
                            <a:avLst/>
                          </a:prstGeom>
                          <a:noFill/>
                          <a:ln>
                            <a:noFill/>
                          </a:ln>
                        </pic:spPr>
                      </pic:pic>
                      <pic:pic>
                        <pic:nvPicPr>
                          <pic:cNvPr descr="16186 - WCAVA Letterhead Generic.jpg" id="8" name="Shape 8"/>
                          <pic:cNvPicPr preferRelativeResize="0"/>
                        </pic:nvPicPr>
                        <pic:blipFill rotWithShape="1">
                          <a:blip r:embed="rId1">
                            <a:alphaModFix/>
                          </a:blip>
                          <a:srcRect b="0" l="66525" r="0" t="87251"/>
                          <a:stretch/>
                        </pic:blipFill>
                        <pic:spPr>
                          <a:xfrm>
                            <a:off x="7848600" y="0"/>
                            <a:ext cx="1981200" cy="106680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-355599</wp:posOffset>
              </wp:positionH>
              <wp:positionV relativeFrom="paragraph">
                <wp:posOffset>-1142999</wp:posOffset>
              </wp:positionV>
              <wp:extent cx="9829800" cy="1066800"/>
              <wp:effectExtent b="0" l="0" r="0" t="0"/>
              <wp:wrapSquare wrapText="bothSides" distB="0" distT="0" distL="114300" distR="114300"/>
              <wp:docPr id="42" name="image11.png"/>
              <a:graphic>
                <a:graphicData uri="http://schemas.openxmlformats.org/drawingml/2006/picture">
                  <pic:pic>
                    <pic:nvPicPr>
                      <pic:cNvPr id="0" name="image11.png"/>
                      <pic:cNvPicPr preferRelativeResize="0"/>
                    </pic:nvPicPr>
                    <pic:blipFill>
                      <a:blip r:embed="rId2"/>
                      <a:srcRect/>
                      <a:stretch>
                        <a:fillRect/>
                      </a:stretch>
                    </pic:blipFill>
                    <pic:spPr>
                      <a:xfrm>
                        <a:off x="0" y="0"/>
                        <a:ext cx="9829800" cy="1066800"/>
                      </a:xfrm>
                      <a:prstGeom prst="rect"/>
                      <a:ln/>
                    </pic:spPr>
                  </pic:pic>
                </a:graphicData>
              </a:graphic>
            </wp:anchor>
          </w:drawing>
        </mc:Fallback>
      </mc:AlternateConten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9">
    <w:pPr>
      <w:spacing w:after="120" w:line="240" w:lineRule="auto"/>
      <w:ind w:left="-284" w:firstLine="0"/>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8509000</wp:posOffset>
              </wp:positionH>
              <wp:positionV relativeFrom="paragraph">
                <wp:posOffset>-50799</wp:posOffset>
              </wp:positionV>
              <wp:extent cx="795646" cy="629392"/>
              <wp:effectExtent b="0" l="0" r="0" t="0"/>
              <wp:wrapNone/>
              <wp:docPr id="43" name=""/>
              <a:graphic>
                <a:graphicData uri="http://schemas.microsoft.com/office/word/2010/wordprocessingGroup">
                  <wpg:wgp>
                    <wpg:cNvGrpSpPr/>
                    <wpg:grpSpPr>
                      <a:xfrm>
                        <a:off x="4935475" y="3465300"/>
                        <a:ext cx="795646" cy="629392"/>
                        <a:chOff x="4935475" y="3465300"/>
                        <a:chExt cx="808350" cy="629400"/>
                      </a:xfrm>
                    </wpg:grpSpPr>
                    <wpg:grpSp>
                      <wpg:cNvGrpSpPr/>
                      <wpg:grpSpPr>
                        <a:xfrm>
                          <a:off x="4948177" y="3465304"/>
                          <a:ext cx="795646" cy="629392"/>
                          <a:chOff x="0" y="0"/>
                          <a:chExt cx="795646" cy="629392"/>
                        </a:xfrm>
                      </wpg:grpSpPr>
                      <wps:wsp>
                        <wps:cNvSpPr/>
                        <wps:cNvPr id="6" name="Shape 6"/>
                        <wps:spPr>
                          <a:xfrm>
                            <a:off x="0" y="0"/>
                            <a:ext cx="795625" cy="629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0" name="Shape 10"/>
                          <pic:cNvPicPr preferRelativeResize="0"/>
                        </pic:nvPicPr>
                        <pic:blipFill rotWithShape="1">
                          <a:blip r:embed="rId1">
                            <a:alphaModFix/>
                          </a:blip>
                          <a:srcRect b="3118" l="82249" r="3785" t="87009"/>
                          <a:stretch/>
                        </pic:blipFill>
                        <pic:spPr>
                          <a:xfrm>
                            <a:off x="166254" y="0"/>
                            <a:ext cx="629392" cy="629392"/>
                          </a:xfrm>
                          <a:prstGeom prst="rect">
                            <a:avLst/>
                          </a:prstGeom>
                          <a:noFill/>
                          <a:ln>
                            <a:noFill/>
                          </a:ln>
                        </pic:spPr>
                      </pic:pic>
                      <wps:wsp>
                        <wps:cNvSpPr/>
                        <wps:cNvPr id="11" name="Shape 11"/>
                        <wps:spPr>
                          <a:xfrm>
                            <a:off x="0" y="380010"/>
                            <a:ext cx="561975" cy="123825"/>
                          </a:xfrm>
                          <a:prstGeom prst="rect">
                            <a:avLst/>
                          </a:prstGeom>
                          <a:solidFill>
                            <a:schemeClr val="l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8509000</wp:posOffset>
              </wp:positionH>
              <wp:positionV relativeFrom="paragraph">
                <wp:posOffset>-50799</wp:posOffset>
              </wp:positionV>
              <wp:extent cx="795646" cy="629392"/>
              <wp:effectExtent b="0" l="0" r="0" t="0"/>
              <wp:wrapNone/>
              <wp:docPr id="43" name="image12.png"/>
              <a:graphic>
                <a:graphicData uri="http://schemas.openxmlformats.org/drawingml/2006/picture">
                  <pic:pic>
                    <pic:nvPicPr>
                      <pic:cNvPr id="0" name="image12.png"/>
                      <pic:cNvPicPr preferRelativeResize="0"/>
                    </pic:nvPicPr>
                    <pic:blipFill>
                      <a:blip r:embed="rId2"/>
                      <a:srcRect/>
                      <a:stretch>
                        <a:fillRect/>
                      </a:stretch>
                    </pic:blipFill>
                    <pic:spPr>
                      <a:xfrm>
                        <a:off x="0" y="0"/>
                        <a:ext cx="795646" cy="629392"/>
                      </a:xfrm>
                      <a:prstGeom prst="rect"/>
                      <a:ln/>
                    </pic:spPr>
                  </pic:pic>
                </a:graphicData>
              </a:graphic>
            </wp:anchor>
          </w:drawing>
        </mc:Fallback>
      </mc:AlternateContent>
    </w:r>
  </w:p>
  <w:p w:rsidR="00000000" w:rsidDel="00000000" w:rsidP="00000000" w:rsidRDefault="00000000" w:rsidRPr="00000000" w14:paraId="0000040A">
    <w:pPr>
      <w:spacing w:after="120" w:line="240" w:lineRule="auto"/>
      <w:ind w:left="-28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Volunteer Management Resources  </w:t>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Warwickshire CAVA  </w:t>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www.wcava.org.uk</w:t>
    </w:r>
    <w:r w:rsidDel="00000000" w:rsidR="00000000" w:rsidRPr="00000000">
      <w:rPr>
        <w:rFonts w:ascii="Arial" w:cs="Arial" w:eastAsia="Arial" w:hAnsi="Arial"/>
        <w:sz w:val="18"/>
        <w:szCs w:val="18"/>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5106670</wp:posOffset>
          </wp:positionH>
          <wp:positionV relativeFrom="paragraph">
            <wp:posOffset>5453380</wp:posOffset>
          </wp:positionV>
          <wp:extent cx="560705" cy="121920"/>
          <wp:effectExtent b="0" l="0" r="0" t="0"/>
          <wp:wrapSquare wrapText="bothSides" distB="0" distT="0" distL="114300" distR="114300"/>
          <wp:docPr id="52"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560705" cy="121920"/>
                  </a:xfrm>
                  <a:prstGeom prst="rect"/>
                  <a:ln/>
                </pic:spPr>
              </pic:pic>
            </a:graphicData>
          </a:graphic>
        </wp:anchor>
      </w:drawing>
    </w:r>
  </w:p>
  <w:p w:rsidR="00000000" w:rsidDel="00000000" w:rsidP="00000000" w:rsidRDefault="00000000" w:rsidRPr="00000000" w14:paraId="0000040B">
    <w:pPr>
      <w:ind w:left="-284"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3035300</wp:posOffset>
              </wp:positionV>
              <wp:extent cx="6029325" cy="571500"/>
              <wp:effectExtent b="0" l="0" r="0" t="0"/>
              <wp:wrapNone/>
              <wp:docPr id="39" name=""/>
              <a:graphic>
                <a:graphicData uri="http://schemas.microsoft.com/office/word/2010/wordprocessingShape">
                  <wps:wsp>
                    <wps:cNvSpPr/>
                    <wps:cNvPr id="2" name="Shape 2"/>
                    <wps:spPr>
                      <a:xfrm>
                        <a:off x="2336100" y="3499013"/>
                        <a:ext cx="6019800" cy="561975"/>
                      </a:xfrm>
                      <a:prstGeom prst="rect">
                        <a:avLst/>
                      </a:prstGeom>
                      <a:solidFill>
                        <a:srgbClr val="FFFFFF"/>
                      </a:solidFill>
                      <a:ln>
                        <a:noFill/>
                      </a:ln>
                    </wps:spPr>
                    <wps:txbx>
                      <w:txbxContent>
                        <w:p w:rsidR="00000000" w:rsidDel="00000000" w:rsidP="00000000" w:rsidRDefault="00000000" w:rsidRPr="00000000">
                          <w:pPr>
                            <w:spacing w:after="12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Volunteer Management Resources    Volunteer Recruitment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Warwickshire CAVA    www.wcava.org.uk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3035300</wp:posOffset>
              </wp:positionV>
              <wp:extent cx="6029325" cy="571500"/>
              <wp:effectExtent b="0" l="0" r="0" t="0"/>
              <wp:wrapNone/>
              <wp:docPr id="39" name="image8.png"/>
              <a:graphic>
                <a:graphicData uri="http://schemas.openxmlformats.org/drawingml/2006/picture">
                  <pic:pic>
                    <pic:nvPicPr>
                      <pic:cNvPr id="0" name="image8.png"/>
                      <pic:cNvPicPr preferRelativeResize="0"/>
                    </pic:nvPicPr>
                    <pic:blipFill>
                      <a:blip r:embed="rId4"/>
                      <a:srcRect/>
                      <a:stretch>
                        <a:fillRect/>
                      </a:stretch>
                    </pic:blipFill>
                    <pic:spPr>
                      <a:xfrm>
                        <a:off x="0" y="0"/>
                        <a:ext cx="6029325" cy="5715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A">
    <w:pPr>
      <w:spacing w:after="360" w:lineRule="auto"/>
      <w:ind w:left="425" w:firstLine="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285750</wp:posOffset>
          </wp:positionH>
          <wp:positionV relativeFrom="paragraph">
            <wp:posOffset>19051</wp:posOffset>
          </wp:positionV>
          <wp:extent cx="2357503" cy="1163003"/>
          <wp:effectExtent b="0" l="0" r="0" t="0"/>
          <wp:wrapNone/>
          <wp:docPr id="49" name="image6.jpg"/>
          <a:graphic>
            <a:graphicData uri="http://schemas.openxmlformats.org/drawingml/2006/picture">
              <pic:pic>
                <pic:nvPicPr>
                  <pic:cNvPr id="0" name="image6.jpg"/>
                  <pic:cNvPicPr preferRelativeResize="0"/>
                </pic:nvPicPr>
                <pic:blipFill>
                  <a:blip r:embed="rId1"/>
                  <a:srcRect b="0" l="0" r="0" t="0"/>
                  <a:stretch>
                    <a:fillRect/>
                  </a:stretch>
                </pic:blipFill>
                <pic:spPr>
                  <a:xfrm>
                    <a:off x="0" y="0"/>
                    <a:ext cx="2357503" cy="116300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3759200</wp:posOffset>
              </wp:positionH>
              <wp:positionV relativeFrom="paragraph">
                <wp:posOffset>88900</wp:posOffset>
              </wp:positionV>
              <wp:extent cx="5457825" cy="1076325"/>
              <wp:effectExtent b="0" l="0" r="0" t="0"/>
              <wp:wrapNone/>
              <wp:docPr id="44" name=""/>
              <a:graphic>
                <a:graphicData uri="http://schemas.microsoft.com/office/word/2010/wordprocessingShape">
                  <wps:wsp>
                    <wps:cNvSpPr/>
                    <wps:cNvPr id="12" name="Shape 12"/>
                    <wps:spPr>
                      <a:xfrm>
                        <a:off x="2621850" y="3246600"/>
                        <a:ext cx="5448300" cy="1066800"/>
                      </a:xfrm>
                      <a:prstGeom prst="rect">
                        <a:avLst/>
                      </a:prstGeom>
                      <a:solidFill>
                        <a:srgbClr val="FFFFFF"/>
                      </a:solidFill>
                      <a:ln>
                        <a:noFill/>
                      </a:ln>
                    </wps:spPr>
                    <wps:txbx>
                      <w:txbxContent>
                        <w:p w:rsidR="00000000" w:rsidDel="00000000" w:rsidP="00000000" w:rsidRDefault="00000000" w:rsidRPr="00000000">
                          <w:pPr>
                            <w:spacing w:after="24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8"/>
                              <w:vertAlign w:val="baseline"/>
                            </w:rPr>
                            <w:t xml:space="preserve">Recruiting volunteers</w:t>
                          </w:r>
                        </w:p>
                        <w:p w:rsidR="00000000" w:rsidDel="00000000" w:rsidP="00000000" w:rsidRDefault="00000000" w:rsidRPr="00000000">
                          <w:pPr>
                            <w:spacing w:after="6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 resource sheet in CAVA’s volunteering resource library</w:t>
                          </w:r>
                        </w:p>
                        <w:p w:rsidR="00000000" w:rsidDel="00000000" w:rsidP="00000000" w:rsidRDefault="00000000" w:rsidRPr="00000000">
                          <w:pPr>
                            <w:spacing w:after="6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www.wcava.org.uk/volunteering/resource-library/</w:t>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/volunteer-recruitment</w:t>
                          </w:r>
                        </w:p>
                        <w:p w:rsidR="00000000" w:rsidDel="00000000" w:rsidP="00000000" w:rsidRDefault="00000000" w:rsidRPr="00000000">
                          <w:pPr>
                            <w:spacing w:after="6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w:t>
                          </w:r>
                        </w:p>
                        <w:p w:rsidR="00000000" w:rsidDel="00000000" w:rsidP="00000000" w:rsidRDefault="00000000" w:rsidRPr="00000000">
                          <w:pPr>
                            <w:spacing w:after="60" w:before="0" w:line="240"/>
                            <w:ind w:left="993.0000305175781"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3759200</wp:posOffset>
              </wp:positionH>
              <wp:positionV relativeFrom="paragraph">
                <wp:posOffset>88900</wp:posOffset>
              </wp:positionV>
              <wp:extent cx="5457825" cy="1076325"/>
              <wp:effectExtent b="0" l="0" r="0" t="0"/>
              <wp:wrapNone/>
              <wp:docPr id="44" name="image13.png"/>
              <a:graphic>
                <a:graphicData uri="http://schemas.openxmlformats.org/drawingml/2006/picture">
                  <pic:pic>
                    <pic:nvPicPr>
                      <pic:cNvPr id="0" name="image13.png"/>
                      <pic:cNvPicPr preferRelativeResize="0"/>
                    </pic:nvPicPr>
                    <pic:blipFill>
                      <a:blip r:embed="rId2"/>
                      <a:srcRect/>
                      <a:stretch>
                        <a:fillRect/>
                      </a:stretch>
                    </pic:blipFill>
                    <pic:spPr>
                      <a:xfrm>
                        <a:off x="0" y="0"/>
                        <a:ext cx="5457825" cy="1076325"/>
                      </a:xfrm>
                      <a:prstGeom prst="rect"/>
                      <a:ln/>
                    </pic:spPr>
                  </pic:pic>
                </a:graphicData>
              </a:graphic>
            </wp:anchor>
          </w:drawing>
        </mc:Fallback>
      </mc:AlternateContent>
    </w:r>
  </w:p>
  <w:p w:rsidR="00000000" w:rsidDel="00000000" w:rsidP="00000000" w:rsidRDefault="00000000" w:rsidRPr="00000000" w14:paraId="000003FB">
    <w:pPr>
      <w:spacing w:after="360" w:lineRule="auto"/>
      <w:ind w:left="425" w:firstLine="0"/>
      <w:rPr>
        <w:rFonts w:ascii="Arial" w:cs="Arial" w:eastAsia="Arial" w:hAnsi="Arial"/>
        <w:b w:val="1"/>
        <w:color w:val="262626"/>
        <w:sz w:val="28"/>
        <w:szCs w:val="28"/>
      </w:rPr>
    </w:pPr>
    <w:r w:rsidDel="00000000" w:rsidR="00000000" w:rsidRPr="00000000">
      <w:rPr>
        <w:rtl w:val="0"/>
      </w:rPr>
    </w:r>
  </w:p>
  <w:p w:rsidR="00000000" w:rsidDel="00000000" w:rsidP="00000000" w:rsidRDefault="00000000" w:rsidRPr="00000000" w14:paraId="000003FC">
    <w:pPr>
      <w:spacing w:after="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FE">
    <w:pPr>
      <w:spacing w:after="240" w:lineRule="auto"/>
      <w:ind w:left="-284" w:firstLine="0"/>
      <w:rPr/>
    </w:pPr>
    <w:r w:rsidDel="00000000" w:rsidR="00000000" w:rsidRPr="00000000">
      <w:rPr>
        <w:rFonts w:ascii="Arial" w:cs="Arial" w:eastAsia="Arial" w:hAnsi="Arial"/>
        <w:rtl w:val="0"/>
      </w:rPr>
      <w:tab/>
      <w:tab/>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F">
    <w:pPr>
      <w:spacing w:after="360" w:lineRule="auto"/>
      <w:ind w:left="425" w:firstLine="0"/>
      <w:rPr/>
    </w:pPr>
    <w:r w:rsidDel="00000000" w:rsidR="00000000" w:rsidRPr="00000000">
      <w:rPr/>
      <w:drawing>
        <wp:anchor allowOverlap="1" behindDoc="1" distB="0" distT="0" distL="0" distR="0" hidden="0" layoutInCell="1" locked="0" relativeHeight="0" simplePos="0">
          <wp:simplePos x="0" y="0"/>
          <wp:positionH relativeFrom="margin">
            <wp:posOffset>-34289</wp:posOffset>
          </wp:positionH>
          <wp:positionV relativeFrom="margin">
            <wp:posOffset>-1086484</wp:posOffset>
          </wp:positionV>
          <wp:extent cx="1889125" cy="1066800"/>
          <wp:effectExtent b="0" l="0" r="0" t="0"/>
          <wp:wrapNone/>
          <wp:docPr id="50" name="image2.jpg"/>
          <a:graphic>
            <a:graphicData uri="http://schemas.openxmlformats.org/drawingml/2006/picture">
              <pic:pic>
                <pic:nvPicPr>
                  <pic:cNvPr id="0" name="image2.jpg"/>
                  <pic:cNvPicPr preferRelativeResize="0"/>
                </pic:nvPicPr>
                <pic:blipFill>
                  <a:blip r:embed="rId1"/>
                  <a:srcRect b="0" l="14508" r="8854" t="0"/>
                  <a:stretch>
                    <a:fillRect/>
                  </a:stretch>
                </pic:blipFill>
                <pic:spPr>
                  <a:xfrm>
                    <a:off x="0" y="0"/>
                    <a:ext cx="1889125" cy="10668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3759200</wp:posOffset>
              </wp:positionH>
              <wp:positionV relativeFrom="paragraph">
                <wp:posOffset>88900</wp:posOffset>
              </wp:positionV>
              <wp:extent cx="5457825" cy="1076325"/>
              <wp:effectExtent b="0" l="0" r="0" t="0"/>
              <wp:wrapNone/>
              <wp:docPr id="41" name=""/>
              <a:graphic>
                <a:graphicData uri="http://schemas.microsoft.com/office/word/2010/wordprocessingShape">
                  <wps:wsp>
                    <wps:cNvSpPr/>
                    <wps:cNvPr id="4" name="Shape 4"/>
                    <wps:spPr>
                      <a:xfrm>
                        <a:off x="2621850" y="3246600"/>
                        <a:ext cx="5448300" cy="1066800"/>
                      </a:xfrm>
                      <a:prstGeom prst="rect">
                        <a:avLst/>
                      </a:prstGeom>
                      <a:solidFill>
                        <a:srgbClr val="FFFFFF"/>
                      </a:solidFill>
                      <a:ln>
                        <a:noFill/>
                      </a:ln>
                    </wps:spPr>
                    <wps:txbx>
                      <w:txbxContent>
                        <w:p w:rsidR="00000000" w:rsidDel="00000000" w:rsidP="00000000" w:rsidRDefault="00000000" w:rsidRPr="00000000">
                          <w:pPr>
                            <w:spacing w:after="24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8"/>
                              <w:vertAlign w:val="baseline"/>
                            </w:rPr>
                            <w:t xml:space="preserve">Recruiting volunteers</w:t>
                          </w:r>
                        </w:p>
                        <w:p w:rsidR="00000000" w:rsidDel="00000000" w:rsidP="00000000" w:rsidRDefault="00000000" w:rsidRPr="00000000">
                          <w:pPr>
                            <w:spacing w:after="6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 resource sheet in CAVA’s volunteering resource library</w:t>
                          </w:r>
                        </w:p>
                        <w:p w:rsidR="00000000" w:rsidDel="00000000" w:rsidP="00000000" w:rsidRDefault="00000000" w:rsidRPr="00000000">
                          <w:pPr>
                            <w:spacing w:after="6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www.wcava.org.uk/volunteering/resource-library/</w:t>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/volunteer-recruitment</w:t>
                          </w:r>
                        </w:p>
                        <w:p w:rsidR="00000000" w:rsidDel="00000000" w:rsidP="00000000" w:rsidRDefault="00000000" w:rsidRPr="00000000">
                          <w:pPr>
                            <w:spacing w:after="6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w:t>
                          </w:r>
                        </w:p>
                        <w:p w:rsidR="00000000" w:rsidDel="00000000" w:rsidP="00000000" w:rsidRDefault="00000000" w:rsidRPr="00000000">
                          <w:pPr>
                            <w:spacing w:after="60" w:before="0" w:line="240"/>
                            <w:ind w:left="993.0000305175781"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3759200</wp:posOffset>
              </wp:positionH>
              <wp:positionV relativeFrom="paragraph">
                <wp:posOffset>88900</wp:posOffset>
              </wp:positionV>
              <wp:extent cx="5457825" cy="1076325"/>
              <wp:effectExtent b="0" l="0" r="0" t="0"/>
              <wp:wrapNone/>
              <wp:docPr id="41"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5457825" cy="1076325"/>
                      </a:xfrm>
                      <a:prstGeom prst="rect"/>
                      <a:ln/>
                    </pic:spPr>
                  </pic:pic>
                </a:graphicData>
              </a:graphic>
            </wp:anchor>
          </w:drawing>
        </mc:Fallback>
      </mc:AlternateContent>
    </w:r>
  </w:p>
  <w:p w:rsidR="00000000" w:rsidDel="00000000" w:rsidP="00000000" w:rsidRDefault="00000000" w:rsidRPr="00000000" w14:paraId="00000400">
    <w:pPr>
      <w:spacing w:after="360" w:lineRule="auto"/>
      <w:ind w:left="425" w:firstLine="0"/>
      <w:rPr>
        <w:rFonts w:ascii="Arial" w:cs="Arial" w:eastAsia="Arial" w:hAnsi="Arial"/>
        <w:b w:val="1"/>
        <w:color w:val="262626"/>
        <w:sz w:val="28"/>
        <w:szCs w:val="28"/>
      </w:rPr>
    </w:pPr>
    <w:r w:rsidDel="00000000" w:rsidR="00000000" w:rsidRPr="00000000">
      <w:rPr>
        <w:rtl w:val="0"/>
      </w:rPr>
    </w:r>
  </w:p>
  <w:p w:rsidR="00000000" w:rsidDel="00000000" w:rsidP="00000000" w:rsidRDefault="00000000" w:rsidRPr="00000000" w14:paraId="00000401">
    <w:pPr>
      <w:spacing w:after="0" w:lineRule="auto"/>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03">
    <w:pPr>
      <w:spacing w:after="240" w:lineRule="auto"/>
      <w:ind w:left="-284" w:firstLine="0"/>
      <w:rPr/>
    </w:pPr>
    <w:r w:rsidDel="00000000" w:rsidR="00000000" w:rsidRPr="00000000">
      <w:rPr>
        <w:rFonts w:ascii="Arial" w:cs="Arial" w:eastAsia="Arial" w:hAnsi="Arial"/>
        <w:color w:val="262626"/>
        <w:sz w:val="20"/>
        <w:szCs w:val="20"/>
        <w:rtl w:val="0"/>
      </w:rPr>
      <w:t xml:space="preserve">Nuneaton &amp; Bedworth Locality Volunteer Recruitment Channels  </w:t>
    </w:r>
    <w:r w:rsidDel="00000000" w:rsidR="00000000" w:rsidRPr="00000000">
      <w:rPr>
        <w:sz w:val="20"/>
        <w:szCs w:val="20"/>
        <w:rtl w:val="0"/>
      </w:rPr>
      <w:t xml:space="preserve">⬥</w:t>
    </w:r>
    <w:r w:rsidDel="00000000" w:rsidR="00000000" w:rsidRPr="00000000">
      <w:rPr>
        <w:rtl w:val="0"/>
      </w:rPr>
      <w:t xml:space="preserve">  </w:t>
    </w:r>
    <w:r w:rsidDel="00000000" w:rsidR="00000000" w:rsidRPr="00000000">
      <w:rPr>
        <w:rFonts w:ascii="Arial" w:cs="Arial" w:eastAsia="Arial" w:hAnsi="Arial"/>
        <w:sz w:val="20"/>
        <w:szCs w:val="20"/>
        <w:rtl w:val="0"/>
      </w:rPr>
      <w:t xml:space="preserve">July 2018</w:t>
      <w:tab/>
    </w:r>
    <w:r w:rsidDel="00000000" w:rsidR="00000000" w:rsidRPr="00000000">
      <w:rPr>
        <w:rFonts w:ascii="Arial" w:cs="Arial" w:eastAsia="Arial" w:hAnsi="Arial"/>
        <w:rtl w:val="0"/>
      </w:rPr>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502"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720"/>
      </w:pPr>
      <w:rPr>
        <w:rFonts w:ascii="Noto Sans Symbols" w:cs="Noto Sans Symbols" w:eastAsia="Noto Sans Symbols" w:hAnsi="Noto Sans Symbols"/>
        <w:b w:val="0"/>
        <w:i w:val="0"/>
        <w:smallCaps w:val="0"/>
        <w:strike w:val="0"/>
        <w:color w:val="7030a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Verdana" w:cs="Verdana" w:eastAsia="Verdana" w:hAnsi="Verdana"/>
        <w:b w:val="0"/>
        <w:i w:val="0"/>
        <w:smallCaps w:val="0"/>
        <w:strike w:val="0"/>
        <w:color w:val="000000"/>
        <w:sz w:val="20"/>
        <w:szCs w:val="20"/>
        <w:u w:val="none"/>
        <w:shd w:fill="auto" w:val="clea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color w:val="7030a0"/>
        <w:sz w:val="20"/>
        <w:szCs w:val="2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041" w:hanging="360"/>
      </w:pPr>
      <w:rPr>
        <w:rFonts w:ascii="Noto Sans Symbols" w:cs="Noto Sans Symbols" w:eastAsia="Noto Sans Symbols" w:hAnsi="Noto Sans Symbols"/>
        <w:sz w:val="20"/>
        <w:szCs w:val="20"/>
      </w:rPr>
    </w:lvl>
    <w:lvl w:ilvl="1">
      <w:start w:val="1"/>
      <w:numFmt w:val="bullet"/>
      <w:lvlText w:val="o"/>
      <w:lvlJc w:val="left"/>
      <w:pPr>
        <w:ind w:left="1761" w:hanging="360"/>
      </w:pPr>
      <w:rPr>
        <w:rFonts w:ascii="Courier New" w:cs="Courier New" w:eastAsia="Courier New" w:hAnsi="Courier New"/>
      </w:rPr>
    </w:lvl>
    <w:lvl w:ilvl="2">
      <w:start w:val="1"/>
      <w:numFmt w:val="bullet"/>
      <w:lvlText w:val="▪"/>
      <w:lvlJc w:val="left"/>
      <w:pPr>
        <w:ind w:left="2481" w:hanging="360"/>
      </w:pPr>
      <w:rPr>
        <w:rFonts w:ascii="Noto Sans Symbols" w:cs="Noto Sans Symbols" w:eastAsia="Noto Sans Symbols" w:hAnsi="Noto Sans Symbols"/>
      </w:rPr>
    </w:lvl>
    <w:lvl w:ilvl="3">
      <w:start w:val="1"/>
      <w:numFmt w:val="bullet"/>
      <w:lvlText w:val="●"/>
      <w:lvlJc w:val="left"/>
      <w:pPr>
        <w:ind w:left="3201" w:hanging="360"/>
      </w:pPr>
      <w:rPr>
        <w:rFonts w:ascii="Noto Sans Symbols" w:cs="Noto Sans Symbols" w:eastAsia="Noto Sans Symbols" w:hAnsi="Noto Sans Symbols"/>
      </w:rPr>
    </w:lvl>
    <w:lvl w:ilvl="4">
      <w:start w:val="1"/>
      <w:numFmt w:val="bullet"/>
      <w:lvlText w:val="o"/>
      <w:lvlJc w:val="left"/>
      <w:pPr>
        <w:ind w:left="3921" w:hanging="360"/>
      </w:pPr>
      <w:rPr>
        <w:rFonts w:ascii="Courier New" w:cs="Courier New" w:eastAsia="Courier New" w:hAnsi="Courier New"/>
      </w:rPr>
    </w:lvl>
    <w:lvl w:ilvl="5">
      <w:start w:val="1"/>
      <w:numFmt w:val="bullet"/>
      <w:lvlText w:val="▪"/>
      <w:lvlJc w:val="left"/>
      <w:pPr>
        <w:ind w:left="4641" w:hanging="360"/>
      </w:pPr>
      <w:rPr>
        <w:rFonts w:ascii="Noto Sans Symbols" w:cs="Noto Sans Symbols" w:eastAsia="Noto Sans Symbols" w:hAnsi="Noto Sans Symbols"/>
      </w:rPr>
    </w:lvl>
    <w:lvl w:ilvl="6">
      <w:start w:val="1"/>
      <w:numFmt w:val="bullet"/>
      <w:lvlText w:val="●"/>
      <w:lvlJc w:val="left"/>
      <w:pPr>
        <w:ind w:left="5361" w:hanging="360"/>
      </w:pPr>
      <w:rPr>
        <w:rFonts w:ascii="Noto Sans Symbols" w:cs="Noto Sans Symbols" w:eastAsia="Noto Sans Symbols" w:hAnsi="Noto Sans Symbols"/>
      </w:rPr>
    </w:lvl>
    <w:lvl w:ilvl="7">
      <w:start w:val="1"/>
      <w:numFmt w:val="bullet"/>
      <w:lvlText w:val="o"/>
      <w:lvlJc w:val="left"/>
      <w:pPr>
        <w:ind w:left="6081" w:hanging="360"/>
      </w:pPr>
      <w:rPr>
        <w:rFonts w:ascii="Courier New" w:cs="Courier New" w:eastAsia="Courier New" w:hAnsi="Courier New"/>
      </w:rPr>
    </w:lvl>
    <w:lvl w:ilvl="8">
      <w:start w:val="1"/>
      <w:numFmt w:val="bullet"/>
      <w:lvlText w:val="▪"/>
      <w:lvlJc w:val="left"/>
      <w:pPr>
        <w:ind w:left="6801"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760" w:hanging="360"/>
      </w:pPr>
      <w:rPr>
        <w:rFonts w:ascii="Noto Sans Symbols" w:cs="Noto Sans Symbols" w:eastAsia="Noto Sans Symbols" w:hAnsi="Noto Sans Symbols"/>
        <w:color w:val="7030a0"/>
        <w:sz w:val="20"/>
        <w:szCs w:val="20"/>
      </w:rPr>
    </w:lvl>
    <w:lvl w:ilvl="1">
      <w:start w:val="1"/>
      <w:numFmt w:val="bullet"/>
      <w:lvlText w:val="o"/>
      <w:lvlJc w:val="left"/>
      <w:pPr>
        <w:ind w:left="1480" w:hanging="360"/>
      </w:pPr>
      <w:rPr>
        <w:rFonts w:ascii="Courier New" w:cs="Courier New" w:eastAsia="Courier New" w:hAnsi="Courier New"/>
      </w:rPr>
    </w:lvl>
    <w:lvl w:ilvl="2">
      <w:start w:val="1"/>
      <w:numFmt w:val="bullet"/>
      <w:lvlText w:val="▪"/>
      <w:lvlJc w:val="left"/>
      <w:pPr>
        <w:ind w:left="2200" w:hanging="360"/>
      </w:pPr>
      <w:rPr>
        <w:rFonts w:ascii="Noto Sans Symbols" w:cs="Noto Sans Symbols" w:eastAsia="Noto Sans Symbols" w:hAnsi="Noto Sans Symbols"/>
      </w:rPr>
    </w:lvl>
    <w:lvl w:ilvl="3">
      <w:start w:val="1"/>
      <w:numFmt w:val="bullet"/>
      <w:lvlText w:val="●"/>
      <w:lvlJc w:val="left"/>
      <w:pPr>
        <w:ind w:left="2920" w:hanging="360"/>
      </w:pPr>
      <w:rPr>
        <w:rFonts w:ascii="Noto Sans Symbols" w:cs="Noto Sans Symbols" w:eastAsia="Noto Sans Symbols" w:hAnsi="Noto Sans Symbols"/>
      </w:rPr>
    </w:lvl>
    <w:lvl w:ilvl="4">
      <w:start w:val="1"/>
      <w:numFmt w:val="bullet"/>
      <w:lvlText w:val="o"/>
      <w:lvlJc w:val="left"/>
      <w:pPr>
        <w:ind w:left="3640" w:hanging="360"/>
      </w:pPr>
      <w:rPr>
        <w:rFonts w:ascii="Courier New" w:cs="Courier New" w:eastAsia="Courier New" w:hAnsi="Courier New"/>
      </w:rPr>
    </w:lvl>
    <w:lvl w:ilvl="5">
      <w:start w:val="1"/>
      <w:numFmt w:val="bullet"/>
      <w:lvlText w:val="▪"/>
      <w:lvlJc w:val="left"/>
      <w:pPr>
        <w:ind w:left="4360" w:hanging="360"/>
      </w:pPr>
      <w:rPr>
        <w:rFonts w:ascii="Noto Sans Symbols" w:cs="Noto Sans Symbols" w:eastAsia="Noto Sans Symbols" w:hAnsi="Noto Sans Symbols"/>
      </w:rPr>
    </w:lvl>
    <w:lvl w:ilvl="6">
      <w:start w:val="1"/>
      <w:numFmt w:val="bullet"/>
      <w:lvlText w:val="●"/>
      <w:lvlJc w:val="left"/>
      <w:pPr>
        <w:ind w:left="5080" w:hanging="360"/>
      </w:pPr>
      <w:rPr>
        <w:rFonts w:ascii="Noto Sans Symbols" w:cs="Noto Sans Symbols" w:eastAsia="Noto Sans Symbols" w:hAnsi="Noto Sans Symbols"/>
      </w:rPr>
    </w:lvl>
    <w:lvl w:ilvl="7">
      <w:start w:val="1"/>
      <w:numFmt w:val="bullet"/>
      <w:lvlText w:val="o"/>
      <w:lvlJc w:val="left"/>
      <w:pPr>
        <w:ind w:left="5800" w:hanging="360"/>
      </w:pPr>
      <w:rPr>
        <w:rFonts w:ascii="Courier New" w:cs="Courier New" w:eastAsia="Courier New" w:hAnsi="Courier New"/>
      </w:rPr>
    </w:lvl>
    <w:lvl w:ilvl="8">
      <w:start w:val="1"/>
      <w:numFmt w:val="bullet"/>
      <w:lvlText w:val="▪"/>
      <w:lvlJc w:val="left"/>
      <w:pPr>
        <w:ind w:left="6520" w:hanging="360"/>
      </w:pPr>
      <w:rPr>
        <w:rFonts w:ascii="Noto Sans Symbols" w:cs="Noto Sans Symbols" w:eastAsia="Noto Sans Symbols" w:hAnsi="Noto Sans Symbols"/>
      </w:rPr>
    </w:lvl>
  </w:abstractNum>
  <w:abstractNum w:abstractNumId="9">
    <w:lvl w:ilvl="0">
      <w:start w:val="1"/>
      <w:numFmt w:val="bullet"/>
      <w:lvlText w:val="🖰"/>
      <w:lvlJc w:val="left"/>
      <w:pPr>
        <w:ind w:left="1049" w:hanging="360"/>
      </w:pPr>
      <w:rPr>
        <w:rFonts w:ascii="Noto Sans Symbols" w:cs="Noto Sans Symbols" w:eastAsia="Noto Sans Symbols" w:hAnsi="Noto Sans Symbols"/>
        <w:color w:val="7030a0"/>
        <w:sz w:val="20"/>
        <w:szCs w:val="20"/>
      </w:rPr>
    </w:lvl>
    <w:lvl w:ilvl="1">
      <w:start w:val="1"/>
      <w:numFmt w:val="bullet"/>
      <w:lvlText w:val="o"/>
      <w:lvlJc w:val="left"/>
      <w:pPr>
        <w:ind w:left="1769" w:hanging="360"/>
      </w:pPr>
      <w:rPr>
        <w:rFonts w:ascii="Courier New" w:cs="Courier New" w:eastAsia="Courier New" w:hAnsi="Courier New"/>
      </w:rPr>
    </w:lvl>
    <w:lvl w:ilvl="2">
      <w:start w:val="1"/>
      <w:numFmt w:val="bullet"/>
      <w:lvlText w:val="▪"/>
      <w:lvlJc w:val="left"/>
      <w:pPr>
        <w:ind w:left="2489" w:hanging="360"/>
      </w:pPr>
      <w:rPr>
        <w:rFonts w:ascii="Noto Sans Symbols" w:cs="Noto Sans Symbols" w:eastAsia="Noto Sans Symbols" w:hAnsi="Noto Sans Symbols"/>
      </w:rPr>
    </w:lvl>
    <w:lvl w:ilvl="3">
      <w:start w:val="1"/>
      <w:numFmt w:val="bullet"/>
      <w:lvlText w:val="●"/>
      <w:lvlJc w:val="left"/>
      <w:pPr>
        <w:ind w:left="3209" w:hanging="360"/>
      </w:pPr>
      <w:rPr>
        <w:rFonts w:ascii="Noto Sans Symbols" w:cs="Noto Sans Symbols" w:eastAsia="Noto Sans Symbols" w:hAnsi="Noto Sans Symbols"/>
      </w:rPr>
    </w:lvl>
    <w:lvl w:ilvl="4">
      <w:start w:val="1"/>
      <w:numFmt w:val="bullet"/>
      <w:lvlText w:val="o"/>
      <w:lvlJc w:val="left"/>
      <w:pPr>
        <w:ind w:left="3929" w:hanging="360"/>
      </w:pPr>
      <w:rPr>
        <w:rFonts w:ascii="Courier New" w:cs="Courier New" w:eastAsia="Courier New" w:hAnsi="Courier New"/>
      </w:rPr>
    </w:lvl>
    <w:lvl w:ilvl="5">
      <w:start w:val="1"/>
      <w:numFmt w:val="bullet"/>
      <w:lvlText w:val="▪"/>
      <w:lvlJc w:val="left"/>
      <w:pPr>
        <w:ind w:left="4649" w:hanging="360"/>
      </w:pPr>
      <w:rPr>
        <w:rFonts w:ascii="Noto Sans Symbols" w:cs="Noto Sans Symbols" w:eastAsia="Noto Sans Symbols" w:hAnsi="Noto Sans Symbols"/>
      </w:rPr>
    </w:lvl>
    <w:lvl w:ilvl="6">
      <w:start w:val="1"/>
      <w:numFmt w:val="bullet"/>
      <w:lvlText w:val="●"/>
      <w:lvlJc w:val="left"/>
      <w:pPr>
        <w:ind w:left="5369" w:hanging="360"/>
      </w:pPr>
      <w:rPr>
        <w:rFonts w:ascii="Noto Sans Symbols" w:cs="Noto Sans Symbols" w:eastAsia="Noto Sans Symbols" w:hAnsi="Noto Sans Symbols"/>
      </w:rPr>
    </w:lvl>
    <w:lvl w:ilvl="7">
      <w:start w:val="1"/>
      <w:numFmt w:val="bullet"/>
      <w:lvlText w:val="o"/>
      <w:lvlJc w:val="left"/>
      <w:pPr>
        <w:ind w:left="6089" w:hanging="360"/>
      </w:pPr>
      <w:rPr>
        <w:rFonts w:ascii="Courier New" w:cs="Courier New" w:eastAsia="Courier New" w:hAnsi="Courier New"/>
      </w:rPr>
    </w:lvl>
    <w:lvl w:ilvl="8">
      <w:start w:val="1"/>
      <w:numFmt w:val="bullet"/>
      <w:lvlText w:val="▪"/>
      <w:lvlJc w:val="left"/>
      <w:pPr>
        <w:ind w:left="6809"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54" w:hanging="359.99999999999994"/>
      </w:pPr>
      <w:rPr>
        <w:rFonts w:ascii="Noto Sans Symbols" w:cs="Noto Sans Symbols" w:eastAsia="Noto Sans Symbols" w:hAnsi="Noto Sans Symbols"/>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12">
    <w:lvl w:ilvl="0">
      <w:start w:val="1"/>
      <w:numFmt w:val="bullet"/>
      <w:lvlText w:val="⬥"/>
      <w:lvlJc w:val="left"/>
      <w:pPr>
        <w:ind w:left="1080" w:hanging="360"/>
      </w:pPr>
      <w:rPr>
        <w:rFonts w:ascii="Noto Sans Symbols" w:cs="Noto Sans Symbols" w:eastAsia="Noto Sans Symbols" w:hAnsi="Noto Sans Symbols"/>
        <w:color w:val="000000"/>
        <w:sz w:val="20"/>
        <w:szCs w:val="2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846" w:hanging="360.00000000000006"/>
      </w:pPr>
      <w:rPr>
        <w:rFonts w:ascii="Courier New" w:cs="Courier New" w:eastAsia="Courier New" w:hAnsi="Courier New"/>
        <w:sz w:val="20"/>
        <w:szCs w:val="20"/>
      </w:rPr>
    </w:lvl>
    <w:lvl w:ilvl="1">
      <w:start w:val="1"/>
      <w:numFmt w:val="bullet"/>
      <w:lvlText w:val="o"/>
      <w:lvlJc w:val="left"/>
      <w:pPr>
        <w:ind w:left="1566" w:hanging="360"/>
      </w:pPr>
      <w:rPr>
        <w:rFonts w:ascii="Courier New" w:cs="Courier New" w:eastAsia="Courier New" w:hAnsi="Courier New"/>
      </w:rPr>
    </w:lvl>
    <w:lvl w:ilvl="2">
      <w:start w:val="1"/>
      <w:numFmt w:val="bullet"/>
      <w:lvlText w:val="▪"/>
      <w:lvlJc w:val="left"/>
      <w:pPr>
        <w:ind w:left="2286" w:hanging="360"/>
      </w:pPr>
      <w:rPr>
        <w:rFonts w:ascii="Noto Sans Symbols" w:cs="Noto Sans Symbols" w:eastAsia="Noto Sans Symbols" w:hAnsi="Noto Sans Symbols"/>
      </w:rPr>
    </w:lvl>
    <w:lvl w:ilvl="3">
      <w:start w:val="1"/>
      <w:numFmt w:val="bullet"/>
      <w:lvlText w:val="●"/>
      <w:lvlJc w:val="left"/>
      <w:pPr>
        <w:ind w:left="3006" w:hanging="360"/>
      </w:pPr>
      <w:rPr>
        <w:rFonts w:ascii="Noto Sans Symbols" w:cs="Noto Sans Symbols" w:eastAsia="Noto Sans Symbols" w:hAnsi="Noto Sans Symbols"/>
      </w:rPr>
    </w:lvl>
    <w:lvl w:ilvl="4">
      <w:start w:val="1"/>
      <w:numFmt w:val="bullet"/>
      <w:lvlText w:val="o"/>
      <w:lvlJc w:val="left"/>
      <w:pPr>
        <w:ind w:left="3726" w:hanging="360"/>
      </w:pPr>
      <w:rPr>
        <w:rFonts w:ascii="Courier New" w:cs="Courier New" w:eastAsia="Courier New" w:hAnsi="Courier New"/>
      </w:rPr>
    </w:lvl>
    <w:lvl w:ilvl="5">
      <w:start w:val="1"/>
      <w:numFmt w:val="bullet"/>
      <w:lvlText w:val="▪"/>
      <w:lvlJc w:val="left"/>
      <w:pPr>
        <w:ind w:left="4446" w:hanging="360"/>
      </w:pPr>
      <w:rPr>
        <w:rFonts w:ascii="Noto Sans Symbols" w:cs="Noto Sans Symbols" w:eastAsia="Noto Sans Symbols" w:hAnsi="Noto Sans Symbols"/>
      </w:rPr>
    </w:lvl>
    <w:lvl w:ilvl="6">
      <w:start w:val="1"/>
      <w:numFmt w:val="bullet"/>
      <w:lvlText w:val="●"/>
      <w:lvlJc w:val="left"/>
      <w:pPr>
        <w:ind w:left="5166" w:hanging="360"/>
      </w:pPr>
      <w:rPr>
        <w:rFonts w:ascii="Noto Sans Symbols" w:cs="Noto Sans Symbols" w:eastAsia="Noto Sans Symbols" w:hAnsi="Noto Sans Symbols"/>
      </w:rPr>
    </w:lvl>
    <w:lvl w:ilvl="7">
      <w:start w:val="1"/>
      <w:numFmt w:val="bullet"/>
      <w:lvlText w:val="o"/>
      <w:lvlJc w:val="left"/>
      <w:pPr>
        <w:ind w:left="5886" w:hanging="360"/>
      </w:pPr>
      <w:rPr>
        <w:rFonts w:ascii="Courier New" w:cs="Courier New" w:eastAsia="Courier New" w:hAnsi="Courier New"/>
      </w:rPr>
    </w:lvl>
    <w:lvl w:ilvl="8">
      <w:start w:val="1"/>
      <w:numFmt w:val="bullet"/>
      <w:lvlText w:val="▪"/>
      <w:lvlJc w:val="left"/>
      <w:pPr>
        <w:ind w:left="6606" w:hanging="360"/>
      </w:pPr>
      <w:rPr>
        <w:rFonts w:ascii="Noto Sans Symbols" w:cs="Noto Sans Symbols" w:eastAsia="Noto Sans Symbols" w:hAnsi="Noto Sans Symbols"/>
      </w:rPr>
    </w:lvl>
  </w:abstractNum>
  <w:abstractNum w:abstractNumId="15">
    <w:lvl w:ilvl="0">
      <w:start w:val="1"/>
      <w:numFmt w:val="bullet"/>
      <w:lvlText w:val="⬥"/>
      <w:lvlJc w:val="left"/>
      <w:pPr>
        <w:ind w:left="1604" w:hanging="360"/>
      </w:pPr>
      <w:rPr>
        <w:rFonts w:ascii="Noto Sans Symbols" w:cs="Noto Sans Symbols" w:eastAsia="Noto Sans Symbols" w:hAnsi="Noto Sans Symbols"/>
        <w:sz w:val="20"/>
        <w:szCs w:val="20"/>
      </w:rPr>
    </w:lvl>
    <w:lvl w:ilvl="1">
      <w:start w:val="1"/>
      <w:numFmt w:val="bullet"/>
      <w:lvlText w:val="o"/>
      <w:lvlJc w:val="left"/>
      <w:pPr>
        <w:ind w:left="2324" w:hanging="360"/>
      </w:pPr>
      <w:rPr>
        <w:rFonts w:ascii="Courier New" w:cs="Courier New" w:eastAsia="Courier New" w:hAnsi="Courier New"/>
      </w:rPr>
    </w:lvl>
    <w:lvl w:ilvl="2">
      <w:start w:val="1"/>
      <w:numFmt w:val="bullet"/>
      <w:lvlText w:val="▪"/>
      <w:lvlJc w:val="left"/>
      <w:pPr>
        <w:ind w:left="3044" w:hanging="360"/>
      </w:pPr>
      <w:rPr>
        <w:rFonts w:ascii="Noto Sans Symbols" w:cs="Noto Sans Symbols" w:eastAsia="Noto Sans Symbols" w:hAnsi="Noto Sans Symbols"/>
      </w:rPr>
    </w:lvl>
    <w:lvl w:ilvl="3">
      <w:start w:val="1"/>
      <w:numFmt w:val="bullet"/>
      <w:lvlText w:val="●"/>
      <w:lvlJc w:val="left"/>
      <w:pPr>
        <w:ind w:left="3764" w:hanging="360"/>
      </w:pPr>
      <w:rPr>
        <w:rFonts w:ascii="Noto Sans Symbols" w:cs="Noto Sans Symbols" w:eastAsia="Noto Sans Symbols" w:hAnsi="Noto Sans Symbols"/>
      </w:rPr>
    </w:lvl>
    <w:lvl w:ilvl="4">
      <w:start w:val="1"/>
      <w:numFmt w:val="bullet"/>
      <w:lvlText w:val="o"/>
      <w:lvlJc w:val="left"/>
      <w:pPr>
        <w:ind w:left="4484" w:hanging="360"/>
      </w:pPr>
      <w:rPr>
        <w:rFonts w:ascii="Courier New" w:cs="Courier New" w:eastAsia="Courier New" w:hAnsi="Courier New"/>
      </w:rPr>
    </w:lvl>
    <w:lvl w:ilvl="5">
      <w:start w:val="1"/>
      <w:numFmt w:val="bullet"/>
      <w:lvlText w:val="▪"/>
      <w:lvlJc w:val="left"/>
      <w:pPr>
        <w:ind w:left="5204" w:hanging="360"/>
      </w:pPr>
      <w:rPr>
        <w:rFonts w:ascii="Noto Sans Symbols" w:cs="Noto Sans Symbols" w:eastAsia="Noto Sans Symbols" w:hAnsi="Noto Sans Symbols"/>
      </w:rPr>
    </w:lvl>
    <w:lvl w:ilvl="6">
      <w:start w:val="1"/>
      <w:numFmt w:val="bullet"/>
      <w:lvlText w:val="●"/>
      <w:lvlJc w:val="left"/>
      <w:pPr>
        <w:ind w:left="5924" w:hanging="360"/>
      </w:pPr>
      <w:rPr>
        <w:rFonts w:ascii="Noto Sans Symbols" w:cs="Noto Sans Symbols" w:eastAsia="Noto Sans Symbols" w:hAnsi="Noto Sans Symbols"/>
      </w:rPr>
    </w:lvl>
    <w:lvl w:ilvl="7">
      <w:start w:val="1"/>
      <w:numFmt w:val="bullet"/>
      <w:lvlText w:val="o"/>
      <w:lvlJc w:val="left"/>
      <w:pPr>
        <w:ind w:left="6644" w:hanging="360"/>
      </w:pPr>
      <w:rPr>
        <w:rFonts w:ascii="Courier New" w:cs="Courier New" w:eastAsia="Courier New" w:hAnsi="Courier New"/>
      </w:rPr>
    </w:lvl>
    <w:lvl w:ilvl="8">
      <w:start w:val="1"/>
      <w:numFmt w:val="bullet"/>
      <w:lvlText w:val="▪"/>
      <w:lvlJc w:val="left"/>
      <w:pPr>
        <w:ind w:left="7364" w:hanging="360"/>
      </w:pPr>
      <w:rPr>
        <w:rFonts w:ascii="Noto Sans Symbols" w:cs="Noto Sans Symbols" w:eastAsia="Noto Sans Symbols" w:hAnsi="Noto Sans Symbols"/>
      </w:rPr>
    </w:lvl>
  </w:abstractNum>
  <w:abstractNum w:abstractNumId="16">
    <w:lvl w:ilvl="0">
      <w:start w:val="1"/>
      <w:numFmt w:val="bullet"/>
      <w:lvlText w:val="🖰"/>
      <w:lvlJc w:val="left"/>
      <w:pPr>
        <w:ind w:left="1921" w:hanging="360"/>
      </w:pPr>
      <w:rPr>
        <w:rFonts w:ascii="Noto Sans Symbols" w:cs="Noto Sans Symbols" w:eastAsia="Noto Sans Symbols" w:hAnsi="Noto Sans Symbols"/>
        <w:color w:val="7030a0"/>
        <w:sz w:val="20"/>
        <w:szCs w:val="20"/>
      </w:rPr>
    </w:lvl>
    <w:lvl w:ilvl="1">
      <w:start w:val="1"/>
      <w:numFmt w:val="bullet"/>
      <w:lvlText w:val="o"/>
      <w:lvlJc w:val="left"/>
      <w:pPr>
        <w:ind w:left="2641" w:hanging="360"/>
      </w:pPr>
      <w:rPr>
        <w:rFonts w:ascii="Courier New" w:cs="Courier New" w:eastAsia="Courier New" w:hAnsi="Courier New"/>
      </w:rPr>
    </w:lvl>
    <w:lvl w:ilvl="2">
      <w:start w:val="1"/>
      <w:numFmt w:val="bullet"/>
      <w:lvlText w:val="▪"/>
      <w:lvlJc w:val="left"/>
      <w:pPr>
        <w:ind w:left="3361" w:hanging="360"/>
      </w:pPr>
      <w:rPr>
        <w:rFonts w:ascii="Noto Sans Symbols" w:cs="Noto Sans Symbols" w:eastAsia="Noto Sans Symbols" w:hAnsi="Noto Sans Symbols"/>
      </w:rPr>
    </w:lvl>
    <w:lvl w:ilvl="3">
      <w:start w:val="1"/>
      <w:numFmt w:val="bullet"/>
      <w:lvlText w:val="●"/>
      <w:lvlJc w:val="left"/>
      <w:pPr>
        <w:ind w:left="4081" w:hanging="360"/>
      </w:pPr>
      <w:rPr>
        <w:rFonts w:ascii="Noto Sans Symbols" w:cs="Noto Sans Symbols" w:eastAsia="Noto Sans Symbols" w:hAnsi="Noto Sans Symbols"/>
      </w:rPr>
    </w:lvl>
    <w:lvl w:ilvl="4">
      <w:start w:val="1"/>
      <w:numFmt w:val="bullet"/>
      <w:lvlText w:val="o"/>
      <w:lvlJc w:val="left"/>
      <w:pPr>
        <w:ind w:left="4801" w:hanging="360"/>
      </w:pPr>
      <w:rPr>
        <w:rFonts w:ascii="Courier New" w:cs="Courier New" w:eastAsia="Courier New" w:hAnsi="Courier New"/>
      </w:rPr>
    </w:lvl>
    <w:lvl w:ilvl="5">
      <w:start w:val="1"/>
      <w:numFmt w:val="bullet"/>
      <w:lvlText w:val="▪"/>
      <w:lvlJc w:val="left"/>
      <w:pPr>
        <w:ind w:left="5521" w:hanging="360"/>
      </w:pPr>
      <w:rPr>
        <w:rFonts w:ascii="Noto Sans Symbols" w:cs="Noto Sans Symbols" w:eastAsia="Noto Sans Symbols" w:hAnsi="Noto Sans Symbols"/>
      </w:rPr>
    </w:lvl>
    <w:lvl w:ilvl="6">
      <w:start w:val="1"/>
      <w:numFmt w:val="bullet"/>
      <w:lvlText w:val="●"/>
      <w:lvlJc w:val="left"/>
      <w:pPr>
        <w:ind w:left="6241" w:hanging="360"/>
      </w:pPr>
      <w:rPr>
        <w:rFonts w:ascii="Noto Sans Symbols" w:cs="Noto Sans Symbols" w:eastAsia="Noto Sans Symbols" w:hAnsi="Noto Sans Symbols"/>
      </w:rPr>
    </w:lvl>
    <w:lvl w:ilvl="7">
      <w:start w:val="1"/>
      <w:numFmt w:val="bullet"/>
      <w:lvlText w:val="o"/>
      <w:lvlJc w:val="left"/>
      <w:pPr>
        <w:ind w:left="6961" w:hanging="360"/>
      </w:pPr>
      <w:rPr>
        <w:rFonts w:ascii="Courier New" w:cs="Courier New" w:eastAsia="Courier New" w:hAnsi="Courier New"/>
      </w:rPr>
    </w:lvl>
    <w:lvl w:ilvl="8">
      <w:start w:val="1"/>
      <w:numFmt w:val="bullet"/>
      <w:lvlText w:val="▪"/>
      <w:lvlJc w:val="left"/>
      <w:pPr>
        <w:ind w:left="7681" w:hanging="360"/>
      </w:pPr>
      <w:rPr>
        <w:rFonts w:ascii="Noto Sans Symbols" w:cs="Noto Sans Symbols" w:eastAsia="Noto Sans Symbols" w:hAnsi="Noto Sans Symbols"/>
      </w:rPr>
    </w:lvl>
  </w:abstractNum>
  <w:abstractNum w:abstractNumId="17">
    <w:lvl w:ilvl="0">
      <w:start w:val="1"/>
      <w:numFmt w:val="bullet"/>
      <w:lvlText w:val="🖰"/>
      <w:lvlJc w:val="left"/>
      <w:pPr>
        <w:ind w:left="770" w:hanging="360"/>
      </w:pPr>
      <w:rPr>
        <w:rFonts w:ascii="Noto Sans Symbols" w:cs="Noto Sans Symbols" w:eastAsia="Noto Sans Symbols" w:hAnsi="Noto Sans Symbols"/>
        <w:color w:val="7030a0"/>
        <w:sz w:val="20"/>
        <w:szCs w:val="20"/>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66" w:hanging="360.00000000000006"/>
      </w:pPr>
      <w:rPr>
        <w:rFonts w:ascii="Noto Sans Symbols" w:cs="Noto Sans Symbols" w:eastAsia="Noto Sans Symbols" w:hAnsi="Noto Sans Symbols"/>
        <w:color w:val="7030a0"/>
        <w:sz w:val="20"/>
        <w:szCs w:val="20"/>
      </w:rPr>
    </w:lvl>
    <w:lvl w:ilvl="1">
      <w:start w:val="1"/>
      <w:numFmt w:val="bullet"/>
      <w:lvlText w:val="o"/>
      <w:lvlJc w:val="left"/>
      <w:pPr>
        <w:ind w:left="1486" w:hanging="360"/>
      </w:pPr>
      <w:rPr>
        <w:rFonts w:ascii="Courier New" w:cs="Courier New" w:eastAsia="Courier New" w:hAnsi="Courier New"/>
      </w:rPr>
    </w:lvl>
    <w:lvl w:ilvl="2">
      <w:start w:val="1"/>
      <w:numFmt w:val="bullet"/>
      <w:lvlText w:val="▪"/>
      <w:lvlJc w:val="left"/>
      <w:pPr>
        <w:ind w:left="2206" w:hanging="360"/>
      </w:pPr>
      <w:rPr>
        <w:rFonts w:ascii="Noto Sans Symbols" w:cs="Noto Sans Symbols" w:eastAsia="Noto Sans Symbols" w:hAnsi="Noto Sans Symbols"/>
      </w:rPr>
    </w:lvl>
    <w:lvl w:ilvl="3">
      <w:start w:val="1"/>
      <w:numFmt w:val="bullet"/>
      <w:lvlText w:val="●"/>
      <w:lvlJc w:val="left"/>
      <w:pPr>
        <w:ind w:left="2926" w:hanging="360"/>
      </w:pPr>
      <w:rPr>
        <w:rFonts w:ascii="Noto Sans Symbols" w:cs="Noto Sans Symbols" w:eastAsia="Noto Sans Symbols" w:hAnsi="Noto Sans Symbols"/>
      </w:rPr>
    </w:lvl>
    <w:lvl w:ilvl="4">
      <w:start w:val="1"/>
      <w:numFmt w:val="bullet"/>
      <w:lvlText w:val="o"/>
      <w:lvlJc w:val="left"/>
      <w:pPr>
        <w:ind w:left="3646" w:hanging="360"/>
      </w:pPr>
      <w:rPr>
        <w:rFonts w:ascii="Courier New" w:cs="Courier New" w:eastAsia="Courier New" w:hAnsi="Courier New"/>
      </w:rPr>
    </w:lvl>
    <w:lvl w:ilvl="5">
      <w:start w:val="1"/>
      <w:numFmt w:val="bullet"/>
      <w:lvlText w:val="▪"/>
      <w:lvlJc w:val="left"/>
      <w:pPr>
        <w:ind w:left="4366" w:hanging="360"/>
      </w:pPr>
      <w:rPr>
        <w:rFonts w:ascii="Noto Sans Symbols" w:cs="Noto Sans Symbols" w:eastAsia="Noto Sans Symbols" w:hAnsi="Noto Sans Symbols"/>
      </w:rPr>
    </w:lvl>
    <w:lvl w:ilvl="6">
      <w:start w:val="1"/>
      <w:numFmt w:val="bullet"/>
      <w:lvlText w:val="●"/>
      <w:lvlJc w:val="left"/>
      <w:pPr>
        <w:ind w:left="5086" w:hanging="360"/>
      </w:pPr>
      <w:rPr>
        <w:rFonts w:ascii="Noto Sans Symbols" w:cs="Noto Sans Symbols" w:eastAsia="Noto Sans Symbols" w:hAnsi="Noto Sans Symbols"/>
      </w:rPr>
    </w:lvl>
    <w:lvl w:ilvl="7">
      <w:start w:val="1"/>
      <w:numFmt w:val="bullet"/>
      <w:lvlText w:val="o"/>
      <w:lvlJc w:val="left"/>
      <w:pPr>
        <w:ind w:left="5806" w:hanging="360"/>
      </w:pPr>
      <w:rPr>
        <w:rFonts w:ascii="Courier New" w:cs="Courier New" w:eastAsia="Courier New" w:hAnsi="Courier New"/>
      </w:rPr>
    </w:lvl>
    <w:lvl w:ilvl="8">
      <w:start w:val="1"/>
      <w:numFmt w:val="bullet"/>
      <w:lvlText w:val="▪"/>
      <w:lvlJc w:val="left"/>
      <w:pPr>
        <w:ind w:left="6526" w:hanging="360"/>
      </w:pPr>
      <w:rPr>
        <w:rFonts w:ascii="Noto Sans Symbols" w:cs="Noto Sans Symbols" w:eastAsia="Noto Sans Symbols" w:hAnsi="Noto Sans Symbols"/>
      </w:rPr>
    </w:lvl>
  </w:abstractNum>
  <w:abstractNum w:abstractNumId="22">
    <w:lvl w:ilvl="0">
      <w:start w:val="1"/>
      <w:numFmt w:val="bullet"/>
      <w:lvlText w:val="🖰"/>
      <w:lvlJc w:val="left"/>
      <w:pPr>
        <w:ind w:left="839" w:hanging="359.99999999999994"/>
      </w:pPr>
      <w:rPr>
        <w:rFonts w:ascii="Noto Sans Symbols" w:cs="Noto Sans Symbols" w:eastAsia="Noto Sans Symbols" w:hAnsi="Noto Sans Symbols"/>
        <w:color w:val="7030a0"/>
        <w:sz w:val="20"/>
        <w:szCs w:val="20"/>
      </w:rPr>
    </w:lvl>
    <w:lvl w:ilvl="1">
      <w:start w:val="1"/>
      <w:numFmt w:val="bullet"/>
      <w:lvlText w:val="o"/>
      <w:lvlJc w:val="left"/>
      <w:pPr>
        <w:ind w:left="1559" w:hanging="360"/>
      </w:pPr>
      <w:rPr>
        <w:rFonts w:ascii="Courier New" w:cs="Courier New" w:eastAsia="Courier New" w:hAnsi="Courier New"/>
      </w:rPr>
    </w:lvl>
    <w:lvl w:ilvl="2">
      <w:start w:val="1"/>
      <w:numFmt w:val="bullet"/>
      <w:lvlText w:val="▪"/>
      <w:lvlJc w:val="left"/>
      <w:pPr>
        <w:ind w:left="2279" w:hanging="360"/>
      </w:pPr>
      <w:rPr>
        <w:rFonts w:ascii="Noto Sans Symbols" w:cs="Noto Sans Symbols" w:eastAsia="Noto Sans Symbols" w:hAnsi="Noto Sans Symbols"/>
      </w:rPr>
    </w:lvl>
    <w:lvl w:ilvl="3">
      <w:start w:val="1"/>
      <w:numFmt w:val="bullet"/>
      <w:lvlText w:val="●"/>
      <w:lvlJc w:val="left"/>
      <w:pPr>
        <w:ind w:left="2999" w:hanging="360"/>
      </w:pPr>
      <w:rPr>
        <w:rFonts w:ascii="Noto Sans Symbols" w:cs="Noto Sans Symbols" w:eastAsia="Noto Sans Symbols" w:hAnsi="Noto Sans Symbols"/>
      </w:rPr>
    </w:lvl>
    <w:lvl w:ilvl="4">
      <w:start w:val="1"/>
      <w:numFmt w:val="bullet"/>
      <w:lvlText w:val="o"/>
      <w:lvlJc w:val="left"/>
      <w:pPr>
        <w:ind w:left="3719" w:hanging="360"/>
      </w:pPr>
      <w:rPr>
        <w:rFonts w:ascii="Courier New" w:cs="Courier New" w:eastAsia="Courier New" w:hAnsi="Courier New"/>
      </w:rPr>
    </w:lvl>
    <w:lvl w:ilvl="5">
      <w:start w:val="1"/>
      <w:numFmt w:val="bullet"/>
      <w:lvlText w:val="▪"/>
      <w:lvlJc w:val="left"/>
      <w:pPr>
        <w:ind w:left="4439" w:hanging="360"/>
      </w:pPr>
      <w:rPr>
        <w:rFonts w:ascii="Noto Sans Symbols" w:cs="Noto Sans Symbols" w:eastAsia="Noto Sans Symbols" w:hAnsi="Noto Sans Symbols"/>
      </w:rPr>
    </w:lvl>
    <w:lvl w:ilvl="6">
      <w:start w:val="1"/>
      <w:numFmt w:val="bullet"/>
      <w:lvlText w:val="●"/>
      <w:lvlJc w:val="left"/>
      <w:pPr>
        <w:ind w:left="5159" w:hanging="360"/>
      </w:pPr>
      <w:rPr>
        <w:rFonts w:ascii="Noto Sans Symbols" w:cs="Noto Sans Symbols" w:eastAsia="Noto Sans Symbols" w:hAnsi="Noto Sans Symbols"/>
      </w:rPr>
    </w:lvl>
    <w:lvl w:ilvl="7">
      <w:start w:val="1"/>
      <w:numFmt w:val="bullet"/>
      <w:lvlText w:val="o"/>
      <w:lvlJc w:val="left"/>
      <w:pPr>
        <w:ind w:left="5879" w:hanging="360"/>
      </w:pPr>
      <w:rPr>
        <w:rFonts w:ascii="Courier New" w:cs="Courier New" w:eastAsia="Courier New" w:hAnsi="Courier New"/>
      </w:rPr>
    </w:lvl>
    <w:lvl w:ilvl="8">
      <w:start w:val="1"/>
      <w:numFmt w:val="bullet"/>
      <w:lvlText w:val="▪"/>
      <w:lvlJc w:val="left"/>
      <w:pPr>
        <w:ind w:left="6599" w:hanging="360"/>
      </w:pPr>
      <w:rPr>
        <w:rFonts w:ascii="Noto Sans Symbols" w:cs="Noto Sans Symbols" w:eastAsia="Noto Sans Symbols" w:hAnsi="Noto Sans Symbols"/>
      </w:rPr>
    </w:lvl>
  </w:abstractNum>
  <w:abstractNum w:abstractNumId="23">
    <w:lvl w:ilvl="0">
      <w:start w:val="1"/>
      <w:numFmt w:val="bullet"/>
      <w:lvlText w:val="🖰"/>
      <w:lvlJc w:val="left"/>
      <w:pPr>
        <w:ind w:left="686" w:hanging="360.00000000000006"/>
      </w:pPr>
      <w:rPr>
        <w:rFonts w:ascii="Noto Sans Symbols" w:cs="Noto Sans Symbols" w:eastAsia="Noto Sans Symbols" w:hAnsi="Noto Sans Symbols"/>
        <w:color w:val="7030a0"/>
        <w:sz w:val="20"/>
        <w:szCs w:val="20"/>
      </w:rPr>
    </w:lvl>
    <w:lvl w:ilvl="1">
      <w:start w:val="1"/>
      <w:numFmt w:val="bullet"/>
      <w:lvlText w:val="o"/>
      <w:lvlJc w:val="left"/>
      <w:pPr>
        <w:ind w:left="1406" w:hanging="360"/>
      </w:pPr>
      <w:rPr>
        <w:rFonts w:ascii="Courier New" w:cs="Courier New" w:eastAsia="Courier New" w:hAnsi="Courier New"/>
      </w:rPr>
    </w:lvl>
    <w:lvl w:ilvl="2">
      <w:start w:val="1"/>
      <w:numFmt w:val="bullet"/>
      <w:lvlText w:val="▪"/>
      <w:lvlJc w:val="left"/>
      <w:pPr>
        <w:ind w:left="2126" w:hanging="360"/>
      </w:pPr>
      <w:rPr>
        <w:rFonts w:ascii="Noto Sans Symbols" w:cs="Noto Sans Symbols" w:eastAsia="Noto Sans Symbols" w:hAnsi="Noto Sans Symbols"/>
      </w:rPr>
    </w:lvl>
    <w:lvl w:ilvl="3">
      <w:start w:val="1"/>
      <w:numFmt w:val="bullet"/>
      <w:lvlText w:val="●"/>
      <w:lvlJc w:val="left"/>
      <w:pPr>
        <w:ind w:left="2846" w:hanging="360"/>
      </w:pPr>
      <w:rPr>
        <w:rFonts w:ascii="Noto Sans Symbols" w:cs="Noto Sans Symbols" w:eastAsia="Noto Sans Symbols" w:hAnsi="Noto Sans Symbols"/>
      </w:rPr>
    </w:lvl>
    <w:lvl w:ilvl="4">
      <w:start w:val="1"/>
      <w:numFmt w:val="bullet"/>
      <w:lvlText w:val="o"/>
      <w:lvlJc w:val="left"/>
      <w:pPr>
        <w:ind w:left="3566" w:hanging="360"/>
      </w:pPr>
      <w:rPr>
        <w:rFonts w:ascii="Courier New" w:cs="Courier New" w:eastAsia="Courier New" w:hAnsi="Courier New"/>
      </w:rPr>
    </w:lvl>
    <w:lvl w:ilvl="5">
      <w:start w:val="1"/>
      <w:numFmt w:val="bullet"/>
      <w:lvlText w:val="▪"/>
      <w:lvlJc w:val="left"/>
      <w:pPr>
        <w:ind w:left="4286" w:hanging="360"/>
      </w:pPr>
      <w:rPr>
        <w:rFonts w:ascii="Noto Sans Symbols" w:cs="Noto Sans Symbols" w:eastAsia="Noto Sans Symbols" w:hAnsi="Noto Sans Symbols"/>
      </w:rPr>
    </w:lvl>
    <w:lvl w:ilvl="6">
      <w:start w:val="1"/>
      <w:numFmt w:val="bullet"/>
      <w:lvlText w:val="●"/>
      <w:lvlJc w:val="left"/>
      <w:pPr>
        <w:ind w:left="5006" w:hanging="360"/>
      </w:pPr>
      <w:rPr>
        <w:rFonts w:ascii="Noto Sans Symbols" w:cs="Noto Sans Symbols" w:eastAsia="Noto Sans Symbols" w:hAnsi="Noto Sans Symbols"/>
      </w:rPr>
    </w:lvl>
    <w:lvl w:ilvl="7">
      <w:start w:val="1"/>
      <w:numFmt w:val="bullet"/>
      <w:lvlText w:val="o"/>
      <w:lvlJc w:val="left"/>
      <w:pPr>
        <w:ind w:left="5726" w:hanging="360"/>
      </w:pPr>
      <w:rPr>
        <w:rFonts w:ascii="Courier New" w:cs="Courier New" w:eastAsia="Courier New" w:hAnsi="Courier New"/>
      </w:rPr>
    </w:lvl>
    <w:lvl w:ilvl="8">
      <w:start w:val="1"/>
      <w:numFmt w:val="bullet"/>
      <w:lvlText w:val="▪"/>
      <w:lvlJc w:val="left"/>
      <w:pPr>
        <w:ind w:left="6446"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72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Noto Sans Symbols" w:cs="Noto Sans Symbols" w:eastAsia="Noto Sans Symbols" w:hAnsi="Noto Sans Symbols"/>
        <w:b w:val="0"/>
        <w:i w:val="0"/>
        <w:smallCaps w:val="0"/>
        <w:strike w:val="0"/>
        <w:color w:val="7030a0"/>
        <w:sz w:val="20"/>
        <w:szCs w:val="20"/>
        <w:u w:val="none"/>
        <w:shd w:fill="auto" w:val="clear"/>
        <w:vertAlign w:val="baseline"/>
      </w:rPr>
    </w:lvl>
    <w:lvl w:ilvl="2">
      <w:start w:val="1"/>
      <w:numFmt w:val="bullet"/>
      <w:lvlText w:val="▪"/>
      <w:lvlJc w:val="left"/>
      <w:pPr>
        <w:ind w:left="2160" w:hanging="216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Verdana" w:cs="Verdana" w:eastAsia="Verdana" w:hAnsi="Verdana"/>
        <w:b w:val="0"/>
        <w:i w:val="0"/>
        <w:smallCaps w:val="0"/>
        <w:strike w:val="0"/>
        <w:color w:val="000000"/>
        <w:sz w:val="20"/>
        <w:szCs w:val="20"/>
        <w:u w:val="none"/>
        <w:shd w:fill="auto" w:val="clear"/>
        <w:vertAlign w:val="baseline"/>
      </w:rPr>
    </w:lvl>
  </w:abstractNum>
  <w:abstractNum w:abstractNumId="27">
    <w:lvl w:ilvl="0">
      <w:start w:val="1"/>
      <w:numFmt w:val="bullet"/>
      <w:lvlText w:val="🖰"/>
      <w:lvlJc w:val="left"/>
      <w:pPr>
        <w:ind w:left="1038" w:hanging="360"/>
      </w:pPr>
      <w:rPr>
        <w:rFonts w:ascii="Noto Sans Symbols" w:cs="Noto Sans Symbols" w:eastAsia="Noto Sans Symbols" w:hAnsi="Noto Sans Symbols"/>
        <w:color w:val="7030a0"/>
        <w:sz w:val="20"/>
        <w:szCs w:val="20"/>
      </w:rPr>
    </w:lvl>
    <w:lvl w:ilvl="1">
      <w:start w:val="1"/>
      <w:numFmt w:val="bullet"/>
      <w:lvlText w:val="o"/>
      <w:lvlJc w:val="left"/>
      <w:pPr>
        <w:ind w:left="1758" w:hanging="360"/>
      </w:pPr>
      <w:rPr>
        <w:rFonts w:ascii="Courier New" w:cs="Courier New" w:eastAsia="Courier New" w:hAnsi="Courier New"/>
      </w:rPr>
    </w:lvl>
    <w:lvl w:ilvl="2">
      <w:start w:val="1"/>
      <w:numFmt w:val="bullet"/>
      <w:lvlText w:val="▪"/>
      <w:lvlJc w:val="left"/>
      <w:pPr>
        <w:ind w:left="2478" w:hanging="360"/>
      </w:pPr>
      <w:rPr>
        <w:rFonts w:ascii="Noto Sans Symbols" w:cs="Noto Sans Symbols" w:eastAsia="Noto Sans Symbols" w:hAnsi="Noto Sans Symbols"/>
      </w:rPr>
    </w:lvl>
    <w:lvl w:ilvl="3">
      <w:start w:val="1"/>
      <w:numFmt w:val="bullet"/>
      <w:lvlText w:val="●"/>
      <w:lvlJc w:val="left"/>
      <w:pPr>
        <w:ind w:left="3198" w:hanging="360"/>
      </w:pPr>
      <w:rPr>
        <w:rFonts w:ascii="Noto Sans Symbols" w:cs="Noto Sans Symbols" w:eastAsia="Noto Sans Symbols" w:hAnsi="Noto Sans Symbols"/>
      </w:rPr>
    </w:lvl>
    <w:lvl w:ilvl="4">
      <w:start w:val="1"/>
      <w:numFmt w:val="bullet"/>
      <w:lvlText w:val="o"/>
      <w:lvlJc w:val="left"/>
      <w:pPr>
        <w:ind w:left="3918" w:hanging="360"/>
      </w:pPr>
      <w:rPr>
        <w:rFonts w:ascii="Courier New" w:cs="Courier New" w:eastAsia="Courier New" w:hAnsi="Courier New"/>
      </w:rPr>
    </w:lvl>
    <w:lvl w:ilvl="5">
      <w:start w:val="1"/>
      <w:numFmt w:val="bullet"/>
      <w:lvlText w:val="▪"/>
      <w:lvlJc w:val="left"/>
      <w:pPr>
        <w:ind w:left="4638" w:hanging="360"/>
      </w:pPr>
      <w:rPr>
        <w:rFonts w:ascii="Noto Sans Symbols" w:cs="Noto Sans Symbols" w:eastAsia="Noto Sans Symbols" w:hAnsi="Noto Sans Symbols"/>
      </w:rPr>
    </w:lvl>
    <w:lvl w:ilvl="6">
      <w:start w:val="1"/>
      <w:numFmt w:val="bullet"/>
      <w:lvlText w:val="●"/>
      <w:lvlJc w:val="left"/>
      <w:pPr>
        <w:ind w:left="5358" w:hanging="360"/>
      </w:pPr>
      <w:rPr>
        <w:rFonts w:ascii="Noto Sans Symbols" w:cs="Noto Sans Symbols" w:eastAsia="Noto Sans Symbols" w:hAnsi="Noto Sans Symbols"/>
      </w:rPr>
    </w:lvl>
    <w:lvl w:ilvl="7">
      <w:start w:val="1"/>
      <w:numFmt w:val="bullet"/>
      <w:lvlText w:val="o"/>
      <w:lvlJc w:val="left"/>
      <w:pPr>
        <w:ind w:left="6078" w:hanging="360"/>
      </w:pPr>
      <w:rPr>
        <w:rFonts w:ascii="Courier New" w:cs="Courier New" w:eastAsia="Courier New" w:hAnsi="Courier New"/>
      </w:rPr>
    </w:lvl>
    <w:lvl w:ilvl="8">
      <w:start w:val="1"/>
      <w:numFmt w:val="bullet"/>
      <w:lvlText w:val="▪"/>
      <w:lvlJc w:val="left"/>
      <w:pPr>
        <w:ind w:left="6798" w:hanging="360"/>
      </w:pPr>
      <w:rPr>
        <w:rFonts w:ascii="Noto Sans Symbols" w:cs="Noto Sans Symbols" w:eastAsia="Noto Sans Symbols" w:hAnsi="Noto Sans Symbols"/>
      </w:rPr>
    </w:lvl>
  </w:abstractNum>
  <w:abstractNum w:abstractNumId="28">
    <w:lvl w:ilvl="0">
      <w:start w:val="1"/>
      <w:numFmt w:val="bullet"/>
      <w:lvlText w:val="🖰"/>
      <w:lvlJc w:val="left"/>
      <w:pPr>
        <w:ind w:left="846" w:hanging="360.00000000000006"/>
      </w:pPr>
      <w:rPr>
        <w:rFonts w:ascii="Noto Sans Symbols" w:cs="Noto Sans Symbols" w:eastAsia="Noto Sans Symbols" w:hAnsi="Noto Sans Symbols"/>
        <w:color w:val="7030a0"/>
        <w:sz w:val="20"/>
        <w:szCs w:val="20"/>
      </w:rPr>
    </w:lvl>
    <w:lvl w:ilvl="1">
      <w:start w:val="1"/>
      <w:numFmt w:val="bullet"/>
      <w:lvlText w:val="o"/>
      <w:lvlJc w:val="left"/>
      <w:pPr>
        <w:ind w:left="1566" w:hanging="360"/>
      </w:pPr>
      <w:rPr>
        <w:rFonts w:ascii="Courier New" w:cs="Courier New" w:eastAsia="Courier New" w:hAnsi="Courier New"/>
      </w:rPr>
    </w:lvl>
    <w:lvl w:ilvl="2">
      <w:start w:val="1"/>
      <w:numFmt w:val="bullet"/>
      <w:lvlText w:val="▪"/>
      <w:lvlJc w:val="left"/>
      <w:pPr>
        <w:ind w:left="2286" w:hanging="360"/>
      </w:pPr>
      <w:rPr>
        <w:rFonts w:ascii="Noto Sans Symbols" w:cs="Noto Sans Symbols" w:eastAsia="Noto Sans Symbols" w:hAnsi="Noto Sans Symbols"/>
      </w:rPr>
    </w:lvl>
    <w:lvl w:ilvl="3">
      <w:start w:val="1"/>
      <w:numFmt w:val="bullet"/>
      <w:lvlText w:val="●"/>
      <w:lvlJc w:val="left"/>
      <w:pPr>
        <w:ind w:left="3006" w:hanging="360"/>
      </w:pPr>
      <w:rPr>
        <w:rFonts w:ascii="Noto Sans Symbols" w:cs="Noto Sans Symbols" w:eastAsia="Noto Sans Symbols" w:hAnsi="Noto Sans Symbols"/>
      </w:rPr>
    </w:lvl>
    <w:lvl w:ilvl="4">
      <w:start w:val="1"/>
      <w:numFmt w:val="bullet"/>
      <w:lvlText w:val="o"/>
      <w:lvlJc w:val="left"/>
      <w:pPr>
        <w:ind w:left="3726" w:hanging="360"/>
      </w:pPr>
      <w:rPr>
        <w:rFonts w:ascii="Courier New" w:cs="Courier New" w:eastAsia="Courier New" w:hAnsi="Courier New"/>
      </w:rPr>
    </w:lvl>
    <w:lvl w:ilvl="5">
      <w:start w:val="1"/>
      <w:numFmt w:val="bullet"/>
      <w:lvlText w:val="▪"/>
      <w:lvlJc w:val="left"/>
      <w:pPr>
        <w:ind w:left="4446" w:hanging="360"/>
      </w:pPr>
      <w:rPr>
        <w:rFonts w:ascii="Noto Sans Symbols" w:cs="Noto Sans Symbols" w:eastAsia="Noto Sans Symbols" w:hAnsi="Noto Sans Symbols"/>
      </w:rPr>
    </w:lvl>
    <w:lvl w:ilvl="6">
      <w:start w:val="1"/>
      <w:numFmt w:val="bullet"/>
      <w:lvlText w:val="●"/>
      <w:lvlJc w:val="left"/>
      <w:pPr>
        <w:ind w:left="5166" w:hanging="360"/>
      </w:pPr>
      <w:rPr>
        <w:rFonts w:ascii="Noto Sans Symbols" w:cs="Noto Sans Symbols" w:eastAsia="Noto Sans Symbols" w:hAnsi="Noto Sans Symbols"/>
      </w:rPr>
    </w:lvl>
    <w:lvl w:ilvl="7">
      <w:start w:val="1"/>
      <w:numFmt w:val="bullet"/>
      <w:lvlText w:val="o"/>
      <w:lvlJc w:val="left"/>
      <w:pPr>
        <w:ind w:left="5886" w:hanging="360"/>
      </w:pPr>
      <w:rPr>
        <w:rFonts w:ascii="Courier New" w:cs="Courier New" w:eastAsia="Courier New" w:hAnsi="Courier New"/>
      </w:rPr>
    </w:lvl>
    <w:lvl w:ilvl="8">
      <w:start w:val="1"/>
      <w:numFmt w:val="bullet"/>
      <w:lvlText w:val="▪"/>
      <w:lvlJc w:val="left"/>
      <w:pPr>
        <w:ind w:left="6606" w:hanging="360"/>
      </w:pPr>
      <w:rPr>
        <w:rFonts w:ascii="Noto Sans Symbols" w:cs="Noto Sans Symbols" w:eastAsia="Noto Sans Symbols" w:hAnsi="Noto Sans Symbols"/>
      </w:rPr>
    </w:lvl>
  </w:abstractNum>
  <w:abstractNum w:abstractNumId="29">
    <w:lvl w:ilvl="0">
      <w:start w:val="1"/>
      <w:numFmt w:val="bullet"/>
      <w:lvlText w:val="🖰"/>
      <w:lvlJc w:val="left"/>
      <w:pPr>
        <w:ind w:left="846" w:hanging="360.00000000000006"/>
      </w:pPr>
      <w:rPr>
        <w:rFonts w:ascii="Noto Sans Symbols" w:cs="Noto Sans Symbols" w:eastAsia="Noto Sans Symbols" w:hAnsi="Noto Sans Symbols"/>
        <w:color w:val="7030a0"/>
        <w:sz w:val="20"/>
        <w:szCs w:val="20"/>
      </w:rPr>
    </w:lvl>
    <w:lvl w:ilvl="1">
      <w:start w:val="1"/>
      <w:numFmt w:val="bullet"/>
      <w:lvlText w:val="o"/>
      <w:lvlJc w:val="left"/>
      <w:pPr>
        <w:ind w:left="1566" w:hanging="360"/>
      </w:pPr>
      <w:rPr>
        <w:rFonts w:ascii="Courier New" w:cs="Courier New" w:eastAsia="Courier New" w:hAnsi="Courier New"/>
      </w:rPr>
    </w:lvl>
    <w:lvl w:ilvl="2">
      <w:start w:val="1"/>
      <w:numFmt w:val="bullet"/>
      <w:lvlText w:val="▪"/>
      <w:lvlJc w:val="left"/>
      <w:pPr>
        <w:ind w:left="2286" w:hanging="360"/>
      </w:pPr>
      <w:rPr>
        <w:rFonts w:ascii="Noto Sans Symbols" w:cs="Noto Sans Symbols" w:eastAsia="Noto Sans Symbols" w:hAnsi="Noto Sans Symbols"/>
      </w:rPr>
    </w:lvl>
    <w:lvl w:ilvl="3">
      <w:start w:val="1"/>
      <w:numFmt w:val="bullet"/>
      <w:lvlText w:val="●"/>
      <w:lvlJc w:val="left"/>
      <w:pPr>
        <w:ind w:left="3006" w:hanging="360"/>
      </w:pPr>
      <w:rPr>
        <w:rFonts w:ascii="Noto Sans Symbols" w:cs="Noto Sans Symbols" w:eastAsia="Noto Sans Symbols" w:hAnsi="Noto Sans Symbols"/>
      </w:rPr>
    </w:lvl>
    <w:lvl w:ilvl="4">
      <w:start w:val="1"/>
      <w:numFmt w:val="bullet"/>
      <w:lvlText w:val="o"/>
      <w:lvlJc w:val="left"/>
      <w:pPr>
        <w:ind w:left="3726" w:hanging="360"/>
      </w:pPr>
      <w:rPr>
        <w:rFonts w:ascii="Courier New" w:cs="Courier New" w:eastAsia="Courier New" w:hAnsi="Courier New"/>
      </w:rPr>
    </w:lvl>
    <w:lvl w:ilvl="5">
      <w:start w:val="1"/>
      <w:numFmt w:val="bullet"/>
      <w:lvlText w:val="▪"/>
      <w:lvlJc w:val="left"/>
      <w:pPr>
        <w:ind w:left="4446" w:hanging="360"/>
      </w:pPr>
      <w:rPr>
        <w:rFonts w:ascii="Noto Sans Symbols" w:cs="Noto Sans Symbols" w:eastAsia="Noto Sans Symbols" w:hAnsi="Noto Sans Symbols"/>
      </w:rPr>
    </w:lvl>
    <w:lvl w:ilvl="6">
      <w:start w:val="1"/>
      <w:numFmt w:val="bullet"/>
      <w:lvlText w:val="●"/>
      <w:lvlJc w:val="left"/>
      <w:pPr>
        <w:ind w:left="5166" w:hanging="360"/>
      </w:pPr>
      <w:rPr>
        <w:rFonts w:ascii="Noto Sans Symbols" w:cs="Noto Sans Symbols" w:eastAsia="Noto Sans Symbols" w:hAnsi="Noto Sans Symbols"/>
      </w:rPr>
    </w:lvl>
    <w:lvl w:ilvl="7">
      <w:start w:val="1"/>
      <w:numFmt w:val="bullet"/>
      <w:lvlText w:val="o"/>
      <w:lvlJc w:val="left"/>
      <w:pPr>
        <w:ind w:left="5886" w:hanging="360"/>
      </w:pPr>
      <w:rPr>
        <w:rFonts w:ascii="Courier New" w:cs="Courier New" w:eastAsia="Courier New" w:hAnsi="Courier New"/>
      </w:rPr>
    </w:lvl>
    <w:lvl w:ilvl="8">
      <w:start w:val="1"/>
      <w:numFmt w:val="bullet"/>
      <w:lvlText w:val="▪"/>
      <w:lvlJc w:val="left"/>
      <w:pPr>
        <w:ind w:left="6606"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1440" w:hanging="360"/>
      </w:pPr>
      <w:rPr>
        <w:rFonts w:ascii="Noto Sans Symbols" w:cs="Noto Sans Symbols" w:eastAsia="Noto Sans Symbols" w:hAnsi="Noto Sans Symbols"/>
        <w:color w:val="7030a0"/>
        <w:sz w:val="20"/>
        <w:szCs w:val="2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54" w:hanging="359.99999999999994"/>
      </w:pPr>
      <w:rPr>
        <w:rFonts w:ascii="Noto Sans Symbols" w:cs="Noto Sans Symbols" w:eastAsia="Noto Sans Symbols" w:hAnsi="Noto Sans Symbols"/>
        <w:color w:val="7030a0"/>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34">
    <w:lvl w:ilvl="0">
      <w:start w:val="1"/>
      <w:numFmt w:val="bullet"/>
      <w:lvlText w:val="🖰"/>
      <w:lvlJc w:val="left"/>
      <w:pPr>
        <w:ind w:left="788" w:hanging="360"/>
      </w:pPr>
      <w:rPr>
        <w:rFonts w:ascii="Noto Sans Symbols" w:cs="Noto Sans Symbols" w:eastAsia="Noto Sans Symbols" w:hAnsi="Noto Sans Symbols"/>
        <w:color w:val="7030a0"/>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35">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C4032"/>
    <w:rPr>
      <w:rFonts w:cs="Times New Roman"/>
    </w:rPr>
  </w:style>
  <w:style w:type="paragraph" w:styleId="Heading1">
    <w:name w:val="heading 1"/>
    <w:basedOn w:val="Normal"/>
    <w:next w:val="Normal"/>
    <w:link w:val="Heading1Char"/>
    <w:uiPriority w:val="9"/>
    <w:qFormat w:val="1"/>
    <w:rsid w:val="008C0E9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semiHidden w:val="1"/>
    <w:unhideWhenUsed w:val="1"/>
    <w:qFormat w:val="1"/>
    <w:rsid w:val="00BD15F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link w:val="Heading3Char"/>
    <w:uiPriority w:val="9"/>
    <w:qFormat w:val="1"/>
    <w:rsid w:val="008C2075"/>
    <w:pPr>
      <w:spacing w:after="100" w:afterAutospacing="1" w:before="100" w:beforeAutospacing="1" w:line="240" w:lineRule="auto"/>
      <w:outlineLvl w:val="2"/>
    </w:pPr>
    <w:rPr>
      <w:rFonts w:ascii="Times New Roman" w:hAnsi="Times New Roman"/>
      <w:b w:val="1"/>
      <w:bCs w:val="1"/>
      <w:sz w:val="27"/>
      <w:szCs w:val="27"/>
      <w:lang w:eastAsia="en-GB"/>
    </w:rPr>
  </w:style>
  <w:style w:type="paragraph" w:styleId="Heading4">
    <w:name w:val="heading 4"/>
    <w:basedOn w:val="Normal"/>
    <w:next w:val="Normal"/>
    <w:link w:val="Heading4Char"/>
    <w:uiPriority w:val="9"/>
    <w:semiHidden w:val="1"/>
    <w:unhideWhenUsed w:val="1"/>
    <w:qFormat w:val="1"/>
    <w:rsid w:val="0027200B"/>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locked w:val="1"/>
    <w:rsid w:val="008C2075"/>
    <w:rPr>
      <w:rFonts w:ascii="Times New Roman" w:cs="Times New Roman" w:hAnsi="Times New Roman"/>
      <w:b w:val="1"/>
      <w:bCs w:val="1"/>
      <w:sz w:val="27"/>
      <w:szCs w:val="27"/>
      <w:lang w:eastAsia="en-GB" w:val="x-none"/>
    </w:rPr>
  </w:style>
  <w:style w:type="table" w:styleId="TableGrid">
    <w:name w:val="Table Grid"/>
    <w:basedOn w:val="TableNormal"/>
    <w:uiPriority w:val="39"/>
    <w:rsid w:val="00BB4EE6"/>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B20142"/>
    <w:pPr>
      <w:autoSpaceDE w:val="0"/>
      <w:autoSpaceDN w:val="0"/>
      <w:adjustRightInd w:val="0"/>
      <w:spacing w:after="0" w:line="240" w:lineRule="auto"/>
    </w:pPr>
    <w:rPr>
      <w:rFonts w:ascii="Arial" w:cs="Arial" w:hAnsi="Arial"/>
      <w:color w:val="000000"/>
      <w:sz w:val="24"/>
      <w:szCs w:val="24"/>
    </w:rPr>
  </w:style>
  <w:style w:type="paragraph" w:styleId="ListParagraph">
    <w:name w:val="List Paragraph"/>
    <w:basedOn w:val="Normal"/>
    <w:uiPriority w:val="34"/>
    <w:qFormat w:val="1"/>
    <w:rsid w:val="00BC75E7"/>
    <w:pPr>
      <w:ind w:left="720"/>
      <w:contextualSpacing w:val="1"/>
    </w:pPr>
  </w:style>
  <w:style w:type="paragraph" w:styleId="Header">
    <w:name w:val="header"/>
    <w:basedOn w:val="Normal"/>
    <w:link w:val="HeaderChar"/>
    <w:uiPriority w:val="99"/>
    <w:unhideWhenUsed w:val="1"/>
    <w:rsid w:val="003C7987"/>
    <w:pPr>
      <w:tabs>
        <w:tab w:val="center" w:pos="4513"/>
        <w:tab w:val="right" w:pos="9026"/>
      </w:tabs>
      <w:spacing w:after="0" w:line="240" w:lineRule="auto"/>
    </w:pPr>
  </w:style>
  <w:style w:type="character" w:styleId="HeaderChar" w:customStyle="1">
    <w:name w:val="Header Char"/>
    <w:basedOn w:val="DefaultParagraphFont"/>
    <w:link w:val="Header"/>
    <w:uiPriority w:val="99"/>
    <w:locked w:val="1"/>
    <w:rsid w:val="003C7987"/>
    <w:rPr>
      <w:rFonts w:cs="Times New Roman"/>
    </w:rPr>
  </w:style>
  <w:style w:type="paragraph" w:styleId="Footer">
    <w:name w:val="footer"/>
    <w:basedOn w:val="Normal"/>
    <w:link w:val="FooterChar"/>
    <w:uiPriority w:val="99"/>
    <w:unhideWhenUsed w:val="1"/>
    <w:rsid w:val="003C7987"/>
    <w:pPr>
      <w:tabs>
        <w:tab w:val="center" w:pos="4513"/>
        <w:tab w:val="right" w:pos="9026"/>
      </w:tabs>
      <w:spacing w:after="0" w:line="240" w:lineRule="auto"/>
    </w:pPr>
  </w:style>
  <w:style w:type="character" w:styleId="FooterChar" w:customStyle="1">
    <w:name w:val="Footer Char"/>
    <w:basedOn w:val="DefaultParagraphFont"/>
    <w:link w:val="Footer"/>
    <w:uiPriority w:val="99"/>
    <w:locked w:val="1"/>
    <w:rsid w:val="003C7987"/>
    <w:rPr>
      <w:rFonts w:cs="Times New Roman"/>
    </w:rPr>
  </w:style>
  <w:style w:type="paragraph" w:styleId="BalloonText">
    <w:name w:val="Balloon Text"/>
    <w:basedOn w:val="Normal"/>
    <w:link w:val="BalloonTextChar"/>
    <w:uiPriority w:val="99"/>
    <w:semiHidden w:val="1"/>
    <w:unhideWhenUsed w:val="1"/>
    <w:rsid w:val="003C798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3C7987"/>
    <w:rPr>
      <w:rFonts w:ascii="Tahoma" w:cs="Tahoma" w:hAnsi="Tahoma"/>
      <w:sz w:val="16"/>
      <w:szCs w:val="16"/>
    </w:rPr>
  </w:style>
  <w:style w:type="character" w:styleId="Hyperlink">
    <w:name w:val="Hyperlink"/>
    <w:basedOn w:val="DefaultParagraphFont"/>
    <w:uiPriority w:val="99"/>
    <w:unhideWhenUsed w:val="1"/>
    <w:rsid w:val="00E64032"/>
    <w:rPr>
      <w:rFonts w:cs="Times New Roman"/>
      <w:color w:val="0000ff"/>
      <w:u w:val="single"/>
    </w:rPr>
  </w:style>
  <w:style w:type="paragraph" w:styleId="NormalWeb">
    <w:name w:val="Normal (Web)"/>
    <w:basedOn w:val="Normal"/>
    <w:uiPriority w:val="99"/>
    <w:unhideWhenUsed w:val="1"/>
    <w:rsid w:val="008C2075"/>
    <w:pPr>
      <w:spacing w:after="100" w:afterAutospacing="1" w:before="100" w:beforeAutospacing="1" w:line="240" w:lineRule="auto"/>
    </w:pPr>
    <w:rPr>
      <w:rFonts w:ascii="Times New Roman" w:hAnsi="Times New Roman"/>
      <w:sz w:val="24"/>
      <w:szCs w:val="24"/>
      <w:lang w:eastAsia="en-GB"/>
    </w:rPr>
  </w:style>
  <w:style w:type="character" w:styleId="FollowedHyperlink">
    <w:name w:val="FollowedHyperlink"/>
    <w:basedOn w:val="DefaultParagraphFont"/>
    <w:uiPriority w:val="99"/>
    <w:semiHidden w:val="1"/>
    <w:unhideWhenUsed w:val="1"/>
    <w:rsid w:val="007F300F"/>
    <w:rPr>
      <w:rFonts w:cs="Times New Roman"/>
      <w:color w:val="800080" w:themeColor="followedHyperlink"/>
      <w:u w:val="single"/>
    </w:rPr>
  </w:style>
  <w:style w:type="character" w:styleId="Heading1Char" w:customStyle="1">
    <w:name w:val="Heading 1 Char"/>
    <w:basedOn w:val="DefaultParagraphFont"/>
    <w:link w:val="Heading1"/>
    <w:uiPriority w:val="9"/>
    <w:rsid w:val="008C0E9D"/>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semiHidden w:val="1"/>
    <w:rsid w:val="00BD15FF"/>
    <w:rPr>
      <w:rFonts w:asciiTheme="majorHAnsi" w:cstheme="majorBidi" w:eastAsiaTheme="majorEastAsia" w:hAnsiTheme="majorHAnsi"/>
      <w:b w:val="1"/>
      <w:bCs w:val="1"/>
      <w:color w:val="4f81bd" w:themeColor="accent1"/>
      <w:sz w:val="26"/>
      <w:szCs w:val="26"/>
    </w:rPr>
  </w:style>
  <w:style w:type="character" w:styleId="Heading4Char" w:customStyle="1">
    <w:name w:val="Heading 4 Char"/>
    <w:basedOn w:val="DefaultParagraphFont"/>
    <w:link w:val="Heading4"/>
    <w:uiPriority w:val="9"/>
    <w:semiHidden w:val="1"/>
    <w:rsid w:val="0027200B"/>
    <w:rPr>
      <w:rFonts w:asciiTheme="majorHAnsi" w:cstheme="majorBidi" w:eastAsiaTheme="majorEastAsia" w:hAnsiTheme="majorHAnsi"/>
      <w:b w:val="1"/>
      <w:bCs w:val="1"/>
      <w:i w:val="1"/>
      <w:iCs w:val="1"/>
      <w:color w:val="4f81bd" w:themeColor="accent1"/>
    </w:rPr>
  </w:style>
  <w:style w:type="paragraph" w:styleId="NoSpacing">
    <w:name w:val="No Spacing"/>
    <w:link w:val="NoSpacingChar"/>
    <w:uiPriority w:val="1"/>
    <w:qFormat w:val="1"/>
    <w:rsid w:val="00B62116"/>
    <w:pPr>
      <w:spacing w:after="0" w:line="240" w:lineRule="auto"/>
    </w:pPr>
    <w:rPr>
      <w:rFonts w:cstheme="minorBidi" w:eastAsiaTheme="minorEastAsia"/>
      <w:lang w:eastAsia="ja-JP" w:val="en-US"/>
    </w:rPr>
  </w:style>
  <w:style w:type="character" w:styleId="NoSpacingChar" w:customStyle="1">
    <w:name w:val="No Spacing Char"/>
    <w:basedOn w:val="DefaultParagraphFont"/>
    <w:link w:val="NoSpacing"/>
    <w:uiPriority w:val="1"/>
    <w:rsid w:val="00B62116"/>
    <w:rPr>
      <w:rFonts w:cstheme="minorBidi" w:eastAsiaTheme="minorEastAsia"/>
      <w:lang w:eastAsia="ja-JP" w:val="en-US"/>
    </w:rPr>
  </w:style>
  <w:style w:type="character" w:styleId="UnresolvedMention" w:customStyle="1">
    <w:name w:val="Unresolved Mention"/>
    <w:basedOn w:val="DefaultParagraphFont"/>
    <w:uiPriority w:val="99"/>
    <w:semiHidden w:val="1"/>
    <w:unhideWhenUsed w:val="1"/>
    <w:rsid w:val="006E59E8"/>
    <w:rPr>
      <w:color w:val="808080"/>
      <w:shd w:color="auto" w:fill="e6e6e6"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57.0" w:type="dxa"/>
        <w:left w:w="108.0" w:type="dxa"/>
        <w:bottom w:w="57.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warwickshire.gov.uk/bedworthlibrary" TargetMode="External"/><Relationship Id="rId42" Type="http://schemas.openxmlformats.org/officeDocument/2006/relationships/hyperlink" Target="http://www.prideincamphill.co.uk/" TargetMode="External"/><Relationship Id="rId41" Type="http://schemas.openxmlformats.org/officeDocument/2006/relationships/hyperlink" Target="http://www.coventrytelegraph.net/all-about/nuneaton" TargetMode="External"/><Relationship Id="rId44" Type="http://schemas.openxmlformats.org/officeDocument/2006/relationships/hyperlink" Target="https://issuu.com/yourcallpublishingltd/docs/yc_april18_bed_final" TargetMode="External"/><Relationship Id="rId43" Type="http://schemas.openxmlformats.org/officeDocument/2006/relationships/hyperlink" Target="https://issuu.com/yourcallpublishingltd/docs/yc_april18_nun_final" TargetMode="External"/><Relationship Id="rId46" Type="http://schemas.openxmlformats.org/officeDocument/2006/relationships/hyperlink" Target="https://www.bbc.co.uk/bbccoventryandwarwickshire" TargetMode="External"/><Relationship Id="rId45" Type="http://schemas.openxmlformats.org/officeDocument/2006/relationships/hyperlink" Target="http://www.nuneatonandbedworth.gov.uk/news/20053/in_touch_publication" TargetMode="External"/><Relationship Id="rId107" Type="http://schemas.openxmlformats.org/officeDocument/2006/relationships/hyperlink" Target="http://stnicolaschurch.org.uk/" TargetMode="External"/><Relationship Id="rId106" Type="http://schemas.openxmlformats.org/officeDocument/2006/relationships/hyperlink" Target="http://stmarysnuneaton.org/" TargetMode="External"/><Relationship Id="rId105" Type="http://schemas.openxmlformats.org/officeDocument/2006/relationships/hyperlink" Target="https://www.ssmj-camphill.co.uk/" TargetMode="External"/><Relationship Id="rId104" Type="http://schemas.openxmlformats.org/officeDocument/2006/relationships/hyperlink" Target="http://www.stjamesweddington.org.uk" TargetMode="External"/><Relationship Id="rId109" Type="http://schemas.openxmlformats.org/officeDocument/2006/relationships/hyperlink" Target="http://directory.leicestermercury.co.uk/company/438875970707456" TargetMode="External"/><Relationship Id="rId108" Type="http://schemas.openxmlformats.org/officeDocument/2006/relationships/hyperlink" Target="https://stpaulsstockingford.org.uk/" TargetMode="External"/><Relationship Id="rId48" Type="http://schemas.openxmlformats.org/officeDocument/2006/relationships/hyperlink" Target="http://www.ankerradio.co.uk/" TargetMode="External"/><Relationship Id="rId47" Type="http://schemas.openxmlformats.org/officeDocument/2006/relationships/hyperlink" Target="https://planetradio.co.uk/free/" TargetMode="External"/><Relationship Id="rId49" Type="http://schemas.openxmlformats.org/officeDocument/2006/relationships/hyperlink" Target="http://www.nuneatonandbedworth.gov.uk" TargetMode="External"/><Relationship Id="rId103" Type="http://schemas.openxmlformats.org/officeDocument/2006/relationships/hyperlink" Target="http://www.saint-anne-nuneaton.co.uk/" TargetMode="External"/><Relationship Id="rId102" Type="http://schemas.openxmlformats.org/officeDocument/2006/relationships/hyperlink" Target="https://www.facebook.com/pages/Shri-Guru-Teg-Bahadar-Gurdwara-Nuneaton/388281874601639" TargetMode="External"/><Relationship Id="rId101" Type="http://schemas.openxmlformats.org/officeDocument/2006/relationships/hyperlink" Target="https://www.ourladyoftheangels.co.uk/" TargetMode="External"/><Relationship Id="rId100" Type="http://schemas.openxmlformats.org/officeDocument/2006/relationships/hyperlink" Target="http://www.nuneatonurc.btck.co.uk" TargetMode="External"/><Relationship Id="rId31" Type="http://schemas.openxmlformats.org/officeDocument/2006/relationships/hyperlink" Target="http://www.u3anuneaton.org.uk/" TargetMode="External"/><Relationship Id="rId30" Type="http://schemas.openxmlformats.org/officeDocument/2006/relationships/hyperlink" Target="https://nuneaton.roundtable.co.uk/" TargetMode="External"/><Relationship Id="rId33" Type="http://schemas.openxmlformats.org/officeDocument/2006/relationships/hyperlink" Target="https://nuneatoncarnival.org/" TargetMode="External"/><Relationship Id="rId32" Type="http://schemas.openxmlformats.org/officeDocument/2006/relationships/hyperlink" Target="https://www.thewi.org.uk/" TargetMode="External"/><Relationship Id="rId35" Type="http://schemas.openxmlformats.org/officeDocument/2006/relationships/hyperlink" Target="http://peacefestival.org.uk/" TargetMode="External"/><Relationship Id="rId34" Type="http://schemas.openxmlformats.org/officeDocument/2006/relationships/hyperlink" Target="https://www.nuneatonandbedworth.gov.uk/events" TargetMode="External"/><Relationship Id="rId37" Type="http://schemas.openxmlformats.org/officeDocument/2006/relationships/hyperlink" Target="http://www.wcava.org.uk/news/2018/03/09/nuneaton-and-bedworth-volunteer-awards-2018" TargetMode="External"/><Relationship Id="rId36" Type="http://schemas.openxmlformats.org/officeDocument/2006/relationships/hyperlink" Target="https://www.facebook.com/BulkoCarnival1/?ref=br_rs" TargetMode="External"/><Relationship Id="rId39" Type="http://schemas.openxmlformats.org/officeDocument/2006/relationships/hyperlink" Target="https://www.warwickshire.gov.uk/nuneatonlibrary" TargetMode="External"/><Relationship Id="rId38" Type="http://schemas.openxmlformats.org/officeDocument/2006/relationships/hyperlink" Target="https://www.nuneatonandbedworth.gov.uk/events" TargetMode="External"/><Relationship Id="rId20" Type="http://schemas.openxmlformats.org/officeDocument/2006/relationships/hyperlink" Target="https://www.jobcentreguide.co.uk/nuneaton-jobcentre" TargetMode="External"/><Relationship Id="rId22" Type="http://schemas.openxmlformats.org/officeDocument/2006/relationships/hyperlink" Target="https://www.warwickshire.gov.uk/arburystockingfordforum" TargetMode="External"/><Relationship Id="rId21" Type="http://schemas.openxmlformats.org/officeDocument/2006/relationships/hyperlink" Target="https://www.warwickshire.gov.uk/abbeywembrookforum" TargetMode="External"/><Relationship Id="rId24" Type="http://schemas.openxmlformats.org/officeDocument/2006/relationships/hyperlink" Target="https://www.warwickshire.gov.uk/bedworthnorthwestforum" TargetMode="External"/><Relationship Id="rId23" Type="http://schemas.openxmlformats.org/officeDocument/2006/relationships/hyperlink" Target="https://www.warwickshire.gov.uk/bedepoplarforum" TargetMode="External"/><Relationship Id="rId129" Type="http://schemas.openxmlformats.org/officeDocument/2006/relationships/hyperlink" Target="http://www.zionbaptistbedworth.org/" TargetMode="External"/><Relationship Id="rId128" Type="http://schemas.openxmlformats.org/officeDocument/2006/relationships/hyperlink" Target="http://www.catholicdirectory.org/Catholic_Information.asp?ID=34347" TargetMode="External"/><Relationship Id="rId127" Type="http://schemas.openxmlformats.org/officeDocument/2006/relationships/hyperlink" Target="http://allsaintsbedworth.org.uk/" TargetMode="External"/><Relationship Id="rId126" Type="http://schemas.openxmlformats.org/officeDocument/2006/relationships/hyperlink" Target="http://www.nuneatonurc.btck.co.uk/AboutUs/OldMeetingURC-Bedworth" TargetMode="External"/><Relationship Id="rId26" Type="http://schemas.openxmlformats.org/officeDocument/2006/relationships/hyperlink" Target="https://www.warwickshire.gov.uk/weddingtonstnicolasforum" TargetMode="External"/><Relationship Id="rId121" Type="http://schemas.openxmlformats.org/officeDocument/2006/relationships/hyperlink" Target="http://www.thewru.com/locator/coventry-nuneaton/fifestreetfreemethodistchurch.php" TargetMode="External"/><Relationship Id="rId25" Type="http://schemas.openxmlformats.org/officeDocument/2006/relationships/hyperlink" Target="https://www.warwickshire.gov.uk/camphillgalleycommonforum" TargetMode="External"/><Relationship Id="rId120" Type="http://schemas.openxmlformats.org/officeDocument/2006/relationships/hyperlink" Target="http://cv6.co.uk/bedworthspiritualistchurch/" TargetMode="External"/><Relationship Id="rId28" Type="http://schemas.openxmlformats.org/officeDocument/2006/relationships/hyperlink" Target="https://www.warwickshire.gov.uk/nbopf" TargetMode="External"/><Relationship Id="rId27" Type="http://schemas.openxmlformats.org/officeDocument/2006/relationships/hyperlink" Target="https://www.warwickshire.gov.uk/whitestonebulkingtonforum" TargetMode="External"/><Relationship Id="rId125" Type="http://schemas.openxmlformats.org/officeDocument/2006/relationships/hyperlink" Target="http://www.lifechurch.eu/" TargetMode="External"/><Relationship Id="rId29" Type="http://schemas.openxmlformats.org/officeDocument/2006/relationships/hyperlink" Target="http://www.rotary-ribi.org/clubs/homepage.php?ClubID=347" TargetMode="External"/><Relationship Id="rId124" Type="http://schemas.openxmlformats.org/officeDocument/2006/relationships/hyperlink" Target="https://apps.jw.org/ui/E/meeting-search.html#/?w=6BEC9210-4DD1-4DD8-987F-5EF16F193CAF" TargetMode="External"/><Relationship Id="rId123" Type="http://schemas.openxmlformats.org/officeDocument/2006/relationships/hyperlink" Target="https://www.fyple.co.uk/company/gurdwara-dhan-dhan-baba-vadbhag-singh-ji-bedworth-3i1dhdt/" TargetMode="External"/><Relationship Id="rId122" Type="http://schemas.openxmlformats.org/officeDocument/2006/relationships/hyperlink" Target="http://www.methodists5-10.org.uk/Wordpress/collycroft-2/" TargetMode="External"/><Relationship Id="rId95" Type="http://schemas.openxmlformats.org/officeDocument/2006/relationships/hyperlink" Target="http://www.nuneatoncommunitychurch.org.uk/" TargetMode="External"/><Relationship Id="rId94" Type="http://schemas.openxmlformats.org/officeDocument/2006/relationships/hyperlink" Target="https://www.nuneatonchristianfellowship.org.uk/" TargetMode="External"/><Relationship Id="rId97" Type="http://schemas.openxmlformats.org/officeDocument/2006/relationships/hyperlink" Target="http://nuneatonmethodistchurch.org.uk/" TargetMode="External"/><Relationship Id="rId96" Type="http://schemas.openxmlformats.org/officeDocument/2006/relationships/hyperlink" Target="http://nuneatonelimchurch.org/FindUs.aspx" TargetMode="External"/><Relationship Id="rId11" Type="http://schemas.openxmlformats.org/officeDocument/2006/relationships/hyperlink" Target="http://www.wcava.org.uk/subscriptions" TargetMode="External"/><Relationship Id="rId99" Type="http://schemas.openxmlformats.org/officeDocument/2006/relationships/hyperlink" Target="https://www.snu.org.uk/nuneaton-spiritualist-church" TargetMode="External"/><Relationship Id="rId10" Type="http://schemas.openxmlformats.org/officeDocument/2006/relationships/hyperlink" Target="mailto:news@wcava.org.uk" TargetMode="External"/><Relationship Id="rId98" Type="http://schemas.openxmlformats.org/officeDocument/2006/relationships/hyperlink" Target="http://www.nmsuk.org/" TargetMode="External"/><Relationship Id="rId13" Type="http://schemas.openxmlformats.org/officeDocument/2006/relationships/hyperlink" Target="http://www.twitter.com/VolunteerWCAVA" TargetMode="External"/><Relationship Id="rId12" Type="http://schemas.openxmlformats.org/officeDocument/2006/relationships/image" Target="media/image3.jpg"/><Relationship Id="rId91" Type="http://schemas.openxmlformats.org/officeDocument/2006/relationships/hyperlink" Target="https://apps.jw.org/ui/E/meeting-search.html#/?w=09454715-28CE-4C15-A300-6A85993E00B2" TargetMode="External"/><Relationship Id="rId90" Type="http://schemas.openxmlformats.org/officeDocument/2006/relationships/hyperlink" Target="https://jirehchapel.squarespace.com/" TargetMode="External"/><Relationship Id="rId93" Type="http://schemas.openxmlformats.org/officeDocument/2006/relationships/hyperlink" Target="https://ntcg.org.uk/locations/nuneaton/" TargetMode="External"/><Relationship Id="rId92" Type="http://schemas.openxmlformats.org/officeDocument/2006/relationships/hyperlink" Target="http://www.mcbcnuneaton.org.uk/" TargetMode="External"/><Relationship Id="rId118" Type="http://schemas.openxmlformats.org/officeDocument/2006/relationships/hyperlink" Target="http://allsaintsbedworth.org.uk/" TargetMode="External"/><Relationship Id="rId117" Type="http://schemas.openxmlformats.org/officeDocument/2006/relationships/hyperlink" Target="https://www.facebook.com/bedworthcommunitygardens/" TargetMode="External"/><Relationship Id="rId116" Type="http://schemas.openxmlformats.org/officeDocument/2006/relationships/hyperlink" Target="http://www.facebook.com/Keresley-Village-Community-Centre-285031590730" TargetMode="External"/><Relationship Id="rId115" Type="http://schemas.openxmlformats.org/officeDocument/2006/relationships/hyperlink" Target="http://www.exhallvillagehall.org.uk" TargetMode="External"/><Relationship Id="rId119" Type="http://schemas.openxmlformats.org/officeDocument/2006/relationships/hyperlink" Target="http://www.bedworthbaptist.org.uk/" TargetMode="External"/><Relationship Id="rId15" Type="http://schemas.openxmlformats.org/officeDocument/2006/relationships/hyperlink" Target="https://twitter.com/wcavaorg" TargetMode="External"/><Relationship Id="rId110" Type="http://schemas.openxmlformats.org/officeDocument/2006/relationships/hyperlink" Target="https://civichallinbedworth.wordpress.com/" TargetMode="External"/><Relationship Id="rId14" Type="http://schemas.openxmlformats.org/officeDocument/2006/relationships/hyperlink" Target="http://twitter.com/NuneatonWCAVA" TargetMode="External"/><Relationship Id="rId17" Type="http://schemas.openxmlformats.org/officeDocument/2006/relationships/image" Target="media/image4.jpg"/><Relationship Id="rId16" Type="http://schemas.openxmlformats.org/officeDocument/2006/relationships/hyperlink" Target="http://www.facebook.com/wcavaorg/" TargetMode="External"/><Relationship Id="rId19" Type="http://schemas.openxmlformats.org/officeDocument/2006/relationships/hyperlink" Target="https://drive.google.com/open?id=0BxM5UHfVB7YWREprQW16MlJtQnc" TargetMode="External"/><Relationship Id="rId114" Type="http://schemas.openxmlformats.org/officeDocument/2006/relationships/hyperlink" Target="http://www.bulkingtoncommunityandconferencing.co.uk/" TargetMode="External"/><Relationship Id="rId18" Type="http://schemas.openxmlformats.org/officeDocument/2006/relationships/hyperlink" Target="http://www.wcava.org.uk/volunteering-organisations" TargetMode="External"/><Relationship Id="rId113" Type="http://schemas.openxmlformats.org/officeDocument/2006/relationships/hyperlink" Target="http://www.facebook.com/bulkingtonvillagecommunitycentre" TargetMode="External"/><Relationship Id="rId112" Type="http://schemas.openxmlformats.org/officeDocument/2006/relationships/hyperlink" Target="http://www.everyoneactive.com/centre/bedworth-leisure-centre" TargetMode="External"/><Relationship Id="rId111" Type="http://schemas.openxmlformats.org/officeDocument/2006/relationships/hyperlink" Target="http://www.bedworthheath.org.uk/" TargetMode="External"/><Relationship Id="rId84" Type="http://schemas.openxmlformats.org/officeDocument/2006/relationships/hyperlink" Target="https://www.facebook.com/pages/Guru-Nanak-Sikh-Temple/618145254935544" TargetMode="External"/><Relationship Id="rId83" Type="http://schemas.openxmlformats.org/officeDocument/2006/relationships/hyperlink" Target="http://www.exhallvillagehall.org.uk/" TargetMode="External"/><Relationship Id="rId86" Type="http://schemas.openxmlformats.org/officeDocument/2006/relationships/hyperlink" Target="https://holytrinityattleborough.weebly.com/" TargetMode="External"/><Relationship Id="rId85" Type="http://schemas.openxmlformats.org/officeDocument/2006/relationships/hyperlink" Target="http://heathendchurch.co.uk/Heath_End/home.html" TargetMode="External"/><Relationship Id="rId88" Type="http://schemas.openxmlformats.org/officeDocument/2006/relationships/hyperlink" Target="https://holytrinityattleborough.weebly.com/" TargetMode="External"/><Relationship Id="rId150" Type="http://schemas.openxmlformats.org/officeDocument/2006/relationships/header" Target="header1.xml"/><Relationship Id="rId87" Type="http://schemas.openxmlformats.org/officeDocument/2006/relationships/hyperlink" Target="https://holytrinityattleborough.weebly.com/" TargetMode="External"/><Relationship Id="rId89" Type="http://schemas.openxmlformats.org/officeDocument/2006/relationships/hyperlink" Target="http://www.methodists5-10.org.uk/Wordpress/horeston-grange/" TargetMode="External"/><Relationship Id="rId80" Type="http://schemas.openxmlformats.org/officeDocument/2006/relationships/hyperlink" Target="http://www.nuneatoncommunitychurch.org.uk/index.php?option=com_content&amp;view=article&amp;id=10&amp;Itemid=136" TargetMode="External"/><Relationship Id="rId82" Type="http://schemas.openxmlformats.org/officeDocument/2006/relationships/hyperlink" Target="http://www.attleboroughbaptist.org.uk/?q=room-hire" TargetMode="External"/><Relationship Id="rId81" Type="http://schemas.openxmlformats.org/officeDocument/2006/relationships/hyperlink" Target="http://allsaintsnuneaton.com/contactu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eader" Target="header2.xml"/><Relationship Id="rId4" Type="http://schemas.openxmlformats.org/officeDocument/2006/relationships/numbering" Target="numbering.xml"/><Relationship Id="rId148" Type="http://schemas.openxmlformats.org/officeDocument/2006/relationships/hyperlink" Target="http://www.thediscoveryacademy.org" TargetMode="External"/><Relationship Id="rId9" Type="http://schemas.openxmlformats.org/officeDocument/2006/relationships/hyperlink" Target="http://www.wcava.org.uk/e-grapevine-newsletter" TargetMode="External"/><Relationship Id="rId143" Type="http://schemas.openxmlformats.org/officeDocument/2006/relationships/hyperlink" Target="https://kecnuneaton.ac.uk/" TargetMode="External"/><Relationship Id="rId142" Type="http://schemas.openxmlformats.org/officeDocument/2006/relationships/hyperlink" Target="http://www.nwhc.ac.uk/" TargetMode="External"/><Relationship Id="rId141" Type="http://schemas.openxmlformats.org/officeDocument/2006/relationships/hyperlink" Target="http://www.cusu.org/opportunities/volunteering/wantvolunteers/" TargetMode="External"/><Relationship Id="rId140" Type="http://schemas.openxmlformats.org/officeDocument/2006/relationships/hyperlink" Target="https://www.cusu.org/" TargetMode="External"/><Relationship Id="rId5" Type="http://schemas.openxmlformats.org/officeDocument/2006/relationships/styles" Target="styles.xml"/><Relationship Id="rId147" Type="http://schemas.openxmlformats.org/officeDocument/2006/relationships/hyperlink" Target="http://www.etonecollege.co.uk/sixth-form-2/" TargetMode="External"/><Relationship Id="rId6" Type="http://schemas.openxmlformats.org/officeDocument/2006/relationships/customXml" Target="../customXML/item1.xml"/><Relationship Id="rId146" Type="http://schemas.openxmlformats.org/officeDocument/2006/relationships/hyperlink" Target="http://www.highamlaneschool.co.uk/page/?title=Sixth+Form&amp;pid=159" TargetMode="External"/><Relationship Id="rId7" Type="http://schemas.openxmlformats.org/officeDocument/2006/relationships/hyperlink" Target="mailto:sam@wcava.org.uk?subject=Broken%20hyperlink%20-%20WD%20Vol%20Rec%20Channels" TargetMode="External"/><Relationship Id="rId145" Type="http://schemas.openxmlformats.org/officeDocument/2006/relationships/hyperlink" Target="http://www.nicholaschamberlaine-gst.org/" TargetMode="External"/><Relationship Id="rId8" Type="http://schemas.openxmlformats.org/officeDocument/2006/relationships/image" Target="media/image7.png"/><Relationship Id="rId144" Type="http://schemas.openxmlformats.org/officeDocument/2006/relationships/hyperlink" Target="http://www.st-thomas-more.net/sixth-form/" TargetMode="External"/><Relationship Id="rId73" Type="http://schemas.openxmlformats.org/officeDocument/2006/relationships/hyperlink" Target="http://www.everyoneactive.com/centre/jubilee-sports-centre" TargetMode="External"/><Relationship Id="rId72" Type="http://schemas.openxmlformats.org/officeDocument/2006/relationships/hyperlink" Target="https://www.nuneatonandbedworth.gov.uk/info/20084/community_life/125/community_centres/7" TargetMode="External"/><Relationship Id="rId75" Type="http://schemas.openxmlformats.org/officeDocument/2006/relationships/hyperlink" Target="https://www.nuneatonandbedworth.gov.uk/site/scripts/contact.php" TargetMode="External"/><Relationship Id="rId74" Type="http://schemas.openxmlformats.org/officeDocument/2006/relationships/hyperlink" Target="https://www.nuneatonandbedworth.gov.uk/info/20084/community_life/125/community_centres/9" TargetMode="External"/><Relationship Id="rId77" Type="http://schemas.openxmlformats.org/officeDocument/2006/relationships/hyperlink" Target="http://www.stockingfordcc.org/" TargetMode="External"/><Relationship Id="rId76" Type="http://schemas.openxmlformats.org/officeDocument/2006/relationships/hyperlink" Target="http://www.everyoneactive.com/centre/pingles-leisure-centre" TargetMode="External"/><Relationship Id="rId79" Type="http://schemas.openxmlformats.org/officeDocument/2006/relationships/hyperlink" Target="http://directory.birminghampost.co.uk/company/437796276826112" TargetMode="External"/><Relationship Id="rId78" Type="http://schemas.openxmlformats.org/officeDocument/2006/relationships/hyperlink" Target="http://www.wembrookcommunitycentre.org.uk" TargetMode="External"/><Relationship Id="rId71" Type="http://schemas.openxmlformats.org/officeDocument/2006/relationships/hyperlink" Target="https://directory.warwickshire.gov.uk/service.php?key=grove-farm-community-association" TargetMode="External"/><Relationship Id="rId70" Type="http://schemas.openxmlformats.org/officeDocument/2006/relationships/hyperlink" Target="https://www.nuneatonandbedworth.gov.uk/info/20084/community_life/125/community_centres/5" TargetMode="External"/><Relationship Id="rId139" Type="http://schemas.openxmlformats.org/officeDocument/2006/relationships/hyperlink" Target="https://warwick.ac.uk/about/community/volunteers/community/organisations" TargetMode="External"/><Relationship Id="rId138" Type="http://schemas.openxmlformats.org/officeDocument/2006/relationships/hyperlink" Target="https://warwick.ac.uk/about/community/volunteers/" TargetMode="External"/><Relationship Id="rId137" Type="http://schemas.openxmlformats.org/officeDocument/2006/relationships/hyperlink" Target="https://m.royalmail.com/mt/www.royalmail.com/branch-finder" TargetMode="External"/><Relationship Id="rId132" Type="http://schemas.openxmlformats.org/officeDocument/2006/relationships/hyperlink" Target="https://www.methodists5-10.org.uk/Wordpress/ryton/" TargetMode="External"/><Relationship Id="rId131" Type="http://schemas.openxmlformats.org/officeDocument/2006/relationships/hyperlink" Target="http://www.olshweston.org/default.html" TargetMode="External"/><Relationship Id="rId130" Type="http://schemas.openxmlformats.org/officeDocument/2006/relationships/hyperlink" Target="http://www.bulkingtoncongregational.org/" TargetMode="External"/><Relationship Id="rId136" Type="http://schemas.openxmlformats.org/officeDocument/2006/relationships/hyperlink" Target="https://m.royalmail.com/mt/www.royalmail.com/branch-finder" TargetMode="External"/><Relationship Id="rId135" Type="http://schemas.openxmlformats.org/officeDocument/2006/relationships/hyperlink" Target="https://m.royalmail.com/mt/www.royalmail.com/branch-finder" TargetMode="External"/><Relationship Id="rId134" Type="http://schemas.openxmlformats.org/officeDocument/2006/relationships/hyperlink" Target="https://m.royalmail.com/mt/www.royalmail.com/branch-finder" TargetMode="External"/><Relationship Id="rId133" Type="http://schemas.openxmlformats.org/officeDocument/2006/relationships/hyperlink" Target="http://www.stjameschurchbulkington.org.uk/" TargetMode="External"/><Relationship Id="rId62" Type="http://schemas.openxmlformats.org/officeDocument/2006/relationships/hyperlink" Target="https://drive.google.com/open?id=0BxM5UHfVB7YWdFRkYUxJQjdWN28" TargetMode="External"/><Relationship Id="rId61" Type="http://schemas.openxmlformats.org/officeDocument/2006/relationships/hyperlink" Target="http://www.facebook.com/groups/619204761434772" TargetMode="External"/><Relationship Id="rId64" Type="http://schemas.openxmlformats.org/officeDocument/2006/relationships/hyperlink" Target="http://www.arburycommunitycentre.org.uk/" TargetMode="External"/><Relationship Id="rId63" Type="http://schemas.openxmlformats.org/officeDocument/2006/relationships/hyperlink" Target="http://www.wcava.org.uk/resource-library/volunteering-and-law" TargetMode="External"/><Relationship Id="rId66" Type="http://schemas.openxmlformats.org/officeDocument/2006/relationships/hyperlink" Target="http://www.bermudaphoenix.org.uk/" TargetMode="External"/><Relationship Id="rId65" Type="http://schemas.openxmlformats.org/officeDocument/2006/relationships/hyperlink" Target="https://storelocator.asda.com/store/nuneaton" TargetMode="External"/><Relationship Id="rId68" Type="http://schemas.openxmlformats.org/officeDocument/2006/relationships/hyperlink" Target="https://sports-facilities.co.uk/sites/view/1043386" TargetMode="External"/><Relationship Id="rId67" Type="http://schemas.openxmlformats.org/officeDocument/2006/relationships/hyperlink" Target="http://www.chess-centre.co.uk/" TargetMode="External"/><Relationship Id="rId60" Type="http://schemas.openxmlformats.org/officeDocument/2006/relationships/hyperlink" Target="http://www.facebook.com/groups/168030297125612" TargetMode="External"/><Relationship Id="rId69" Type="http://schemas.openxmlformats.org/officeDocument/2006/relationships/hyperlink" Target="http://www.everyoneactive.com/centre/etone-sports-centre" TargetMode="External"/><Relationship Id="rId51" Type="http://schemas.openxmlformats.org/officeDocument/2006/relationships/hyperlink" Target="http://www.facebook.com/groups/251190308666649" TargetMode="External"/><Relationship Id="rId50" Type="http://schemas.openxmlformats.org/officeDocument/2006/relationships/hyperlink" Target="http://www.facebook.com/NBBCouncil" TargetMode="External"/><Relationship Id="rId53" Type="http://schemas.openxmlformats.org/officeDocument/2006/relationships/hyperlink" Target="http://www.facebook.com/groups/739726799465784" TargetMode="External"/><Relationship Id="rId52" Type="http://schemas.openxmlformats.org/officeDocument/2006/relationships/hyperlink" Target="http://www.facebook.com/NuneatonNews" TargetMode="External"/><Relationship Id="rId55" Type="http://schemas.openxmlformats.org/officeDocument/2006/relationships/hyperlink" Target="http://www.facebook.com/groups/1126803657360566" TargetMode="External"/><Relationship Id="rId54" Type="http://schemas.openxmlformats.org/officeDocument/2006/relationships/hyperlink" Target="http://www.facebook.com/groups/739726799465784" TargetMode="External"/><Relationship Id="rId57" Type="http://schemas.openxmlformats.org/officeDocument/2006/relationships/hyperlink" Target="http://www.facebook.com/groups/371787929695522" TargetMode="External"/><Relationship Id="rId56" Type="http://schemas.openxmlformats.org/officeDocument/2006/relationships/hyperlink" Target="http://www.facebook.com/groups/229938937044530" TargetMode="External"/><Relationship Id="rId59" Type="http://schemas.openxmlformats.org/officeDocument/2006/relationships/hyperlink" Target="http://www.facebook.com/groups/julielinda/about/" TargetMode="External"/><Relationship Id="rId154" Type="http://schemas.openxmlformats.org/officeDocument/2006/relationships/header" Target="header3.xml"/><Relationship Id="rId58" Type="http://schemas.openxmlformats.org/officeDocument/2006/relationships/hyperlink" Target="http://www.facebook.com/groups/457813911304629" TargetMode="External"/><Relationship Id="rId153" Type="http://schemas.openxmlformats.org/officeDocument/2006/relationships/header" Target="header4.xml"/><Relationship Id="rId152" Type="http://schemas.openxmlformats.org/officeDocument/2006/relationships/footer" Target="footer1.xml"/><Relationship Id="rId151" Type="http://schemas.openxmlformats.org/officeDocument/2006/relationships/footer" Target="footer2.xml"/><Relationship Id="rId157" Type="http://schemas.openxmlformats.org/officeDocument/2006/relationships/hyperlink" Target="about:blank" TargetMode="External"/><Relationship Id="rId156" Type="http://schemas.openxmlformats.org/officeDocument/2006/relationships/footer" Target="footer3.xml"/><Relationship Id="rId155" Type="http://schemas.openxmlformats.org/officeDocument/2006/relationships/footer" Target="footer4.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14.png"/><Relationship Id="rId3"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16.jpg"/><Relationship Id="rId2" Type="http://schemas.openxmlformats.org/officeDocument/2006/relationships/image" Target="media/image11.png"/></Relationships>
</file>

<file path=word/_rels/footer4.xml.rels><?xml version="1.0" encoding="UTF-8" standalone="yes"?><Relationships xmlns="http://schemas.openxmlformats.org/package/2006/relationships"><Relationship Id="rId1" Type="http://schemas.openxmlformats.org/officeDocument/2006/relationships/image" Target="media/image15.gif"/><Relationship Id="rId2" Type="http://schemas.openxmlformats.org/officeDocument/2006/relationships/image" Target="media/image12.png"/><Relationship Id="rId3"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 Id="rId2"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sT2YH+ZMPZ6PsU6SHmQi/UVrqA==">AMUW2mUWn4Db6+tetAnpPrxygU6GhO8kN/yjGs7jggGl8hAmpfB1tWBnKwfiUxzh4iQsQm2tvrRdrhUkxgQVPqRGvfIzQAPjbnG4CisVM52f6o4T+Wz0+fm7C98odT7e9I+MHuIKNSbC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2020-09-27T17:51:00Z</dcterms:created>
  <dc:creator>Sam Elvyhart</dc:creator>
</cp:coreProperties>
</file>